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6A" w:rsidRPr="007500D2" w:rsidRDefault="00075FF3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="Sylfaen" w:eastAsia="Sylfaen" w:hAnsi="Sylfaen" w:cs="Sylfaen"/>
          <w:kern w:val="2"/>
          <w:sz w:val="28"/>
          <w:szCs w:val="28"/>
        </w:rPr>
      </w:pPr>
      <w:bookmarkStart w:id="0" w:name="_armqk7y529f"/>
      <w:r w:rsidRPr="007500D2">
        <w:rPr>
          <w:rStyle w:val="iadne"/>
          <w:rFonts w:ascii="Sylfaen" w:eastAsia="Sylfaen" w:hAnsi="Sylfaen" w:cs="Sylfaen"/>
          <w:kern w:val="2"/>
          <w:sz w:val="28"/>
          <w:szCs w:val="28"/>
        </w:rPr>
        <w:t>Návrh na rozhodnutie Rady SPF</w:t>
      </w:r>
    </w:p>
    <w:p w:rsidR="00FB616A" w:rsidRPr="007500D2" w:rsidRDefault="00075FF3">
      <w:pPr>
        <w:pStyle w:val="Nadpi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64"/>
        <w:jc w:val="center"/>
        <w:rPr>
          <w:rStyle w:val="iadne"/>
          <w:rFonts w:ascii="Sylfaen" w:eastAsia="Sylfaen" w:hAnsi="Sylfaen" w:cs="Sylfaen"/>
          <w:kern w:val="2"/>
          <w:sz w:val="28"/>
          <w:szCs w:val="28"/>
        </w:rPr>
      </w:pPr>
      <w:r w:rsidRPr="007500D2">
        <w:rPr>
          <w:rStyle w:val="iadne"/>
          <w:rFonts w:ascii="Sylfaen" w:eastAsia="Sylfaen" w:hAnsi="Sylfaen" w:cs="Sylfaen"/>
          <w:kern w:val="2"/>
          <w:sz w:val="28"/>
          <w:szCs w:val="28"/>
        </w:rPr>
        <w:t>formou písomného hlasovania</w:t>
      </w:r>
    </w:p>
    <w:p w:rsidR="00FB616A" w:rsidRPr="007500D2" w:rsidRDefault="00075FF3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322" w:lineRule="exact"/>
        <w:jc w:val="center"/>
        <w:rPr>
          <w:rStyle w:val="iadne"/>
          <w:rFonts w:ascii="Sylfaen" w:eastAsia="Sylfaen" w:hAnsi="Sylfaen" w:cs="Sylfaen"/>
          <w:b/>
          <w:bCs/>
          <w:sz w:val="28"/>
          <w:szCs w:val="28"/>
        </w:rPr>
      </w:pPr>
      <w:r w:rsidRPr="007500D2">
        <w:rPr>
          <w:rStyle w:val="iadne"/>
          <w:rFonts w:ascii="Sylfaen" w:eastAsia="Sylfaen" w:hAnsi="Sylfaen" w:cs="Sylfaen"/>
          <w:b/>
          <w:bCs/>
          <w:sz w:val="28"/>
          <w:szCs w:val="28"/>
        </w:rPr>
        <w:t>č. SPF/2021/R/U</w:t>
      </w:r>
      <w:r w:rsidR="00E47172">
        <w:rPr>
          <w:rStyle w:val="iadne"/>
          <w:rFonts w:ascii="Sylfaen" w:eastAsia="Sylfaen" w:hAnsi="Sylfaen" w:cs="Sylfaen"/>
          <w:b/>
          <w:bCs/>
          <w:sz w:val="28"/>
          <w:szCs w:val="28"/>
        </w:rPr>
        <w:t>24</w:t>
      </w:r>
      <w:r w:rsidR="00A56163">
        <w:rPr>
          <w:rStyle w:val="iadne"/>
          <w:rFonts w:ascii="Sylfaen" w:eastAsia="Sylfaen" w:hAnsi="Sylfaen" w:cs="Sylfaen"/>
          <w:b/>
          <w:bCs/>
          <w:sz w:val="28"/>
          <w:szCs w:val="28"/>
        </w:rPr>
        <w:t>8</w:t>
      </w:r>
      <w:r w:rsidRPr="007500D2">
        <w:rPr>
          <w:rStyle w:val="iadne"/>
          <w:rFonts w:ascii="Sylfaen" w:eastAsia="Sylfaen" w:hAnsi="Sylfaen" w:cs="Sylfaen"/>
          <w:b/>
          <w:bCs/>
          <w:sz w:val="28"/>
          <w:szCs w:val="28"/>
        </w:rPr>
        <w:t>/P</w:t>
      </w:r>
    </w:p>
    <w:p w:rsidR="00FB616A" w:rsidRPr="007500D2" w:rsidRDefault="00075FF3">
      <w:pPr>
        <w:pStyle w:val="Predvolen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 w:rsidRPr="007500D2">
        <w:rPr>
          <w:rStyle w:val="iadne"/>
          <w:rFonts w:ascii="Sylfaen" w:eastAsia="Sylfaen" w:hAnsi="Sylfaen" w:cs="Sylfaen"/>
          <w:sz w:val="24"/>
          <w:szCs w:val="24"/>
        </w:rPr>
        <w:t xml:space="preserve">1. </w:t>
      </w:r>
      <w:r w:rsidRPr="007500D2">
        <w:rPr>
          <w:rStyle w:val="iadne"/>
          <w:rFonts w:ascii="Sylfaen" w:eastAsia="Sylfaen" w:hAnsi="Sylfaen" w:cs="Sylfaen"/>
          <w:b/>
          <w:bCs/>
        </w:rPr>
        <w:t xml:space="preserve">Predkladateľ: </w:t>
      </w:r>
      <w:r w:rsidRPr="007500D2">
        <w:rPr>
          <w:rStyle w:val="iadne"/>
          <w:rFonts w:ascii="Sylfaen" w:eastAsia="Sylfaen" w:hAnsi="Sylfaen" w:cs="Sylfaen"/>
        </w:rPr>
        <w:t>Ivan Šulek, prezident SPF</w:t>
      </w:r>
    </w:p>
    <w:p w:rsidR="00FB616A" w:rsidRPr="007500D2" w:rsidRDefault="00FB616A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ind w:left="478"/>
        <w:rPr>
          <w:rStyle w:val="iadne"/>
          <w:rFonts w:ascii="Sylfaen" w:eastAsia="Sylfaen" w:hAnsi="Sylfaen" w:cs="Sylfaen"/>
          <w:b/>
          <w:bCs/>
          <w:sz w:val="22"/>
          <w:szCs w:val="22"/>
        </w:rPr>
      </w:pPr>
    </w:p>
    <w:p w:rsidR="00FB616A" w:rsidRPr="007500D2" w:rsidRDefault="00075FF3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  <w:sz w:val="22"/>
          <w:szCs w:val="22"/>
        </w:rPr>
      </w:pPr>
      <w:r w:rsidRPr="007500D2">
        <w:rPr>
          <w:rStyle w:val="iadne"/>
          <w:rFonts w:ascii="Sylfaen" w:eastAsia="Sylfaen" w:hAnsi="Sylfaen" w:cs="Sylfaen"/>
          <w:sz w:val="22"/>
          <w:szCs w:val="22"/>
        </w:rPr>
        <w:t xml:space="preserve">2. </w:t>
      </w:r>
      <w:r w:rsidRPr="007500D2">
        <w:rPr>
          <w:rStyle w:val="iadne"/>
          <w:rFonts w:ascii="Sylfaen" w:eastAsia="Sylfaen" w:hAnsi="Sylfaen" w:cs="Sylfaen"/>
          <w:b/>
          <w:bCs/>
          <w:sz w:val="22"/>
          <w:szCs w:val="22"/>
        </w:rPr>
        <w:t xml:space="preserve">Navrhovateľ: </w:t>
      </w:r>
      <w:r w:rsidR="00CC0241">
        <w:rPr>
          <w:rStyle w:val="iadne"/>
          <w:rFonts w:ascii="Sylfaen" w:eastAsia="Sylfaen" w:hAnsi="Sylfaen" w:cs="Sylfaen"/>
          <w:sz w:val="22"/>
          <w:szCs w:val="22"/>
        </w:rPr>
        <w:t>Karel Procházka, viceprezident</w:t>
      </w:r>
      <w:r w:rsidR="006A24A4">
        <w:rPr>
          <w:rStyle w:val="iadne"/>
          <w:rFonts w:ascii="Sylfaen" w:eastAsia="Sylfaen" w:hAnsi="Sylfaen" w:cs="Sylfaen"/>
          <w:sz w:val="22"/>
          <w:szCs w:val="22"/>
        </w:rPr>
        <w:t xml:space="preserve"> pre</w:t>
      </w:r>
      <w:r w:rsidR="001C70D7">
        <w:rPr>
          <w:rStyle w:val="iadne"/>
          <w:rFonts w:ascii="Sylfaen" w:eastAsia="Sylfaen" w:hAnsi="Sylfaen" w:cs="Sylfaen"/>
          <w:sz w:val="22"/>
          <w:szCs w:val="22"/>
        </w:rPr>
        <w:t xml:space="preserve"> plávanie</w:t>
      </w:r>
    </w:p>
    <w:p w:rsidR="00FB616A" w:rsidRPr="007500D2" w:rsidRDefault="00FB616A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  <w:b/>
          <w:bCs/>
          <w:sz w:val="22"/>
          <w:szCs w:val="22"/>
        </w:rPr>
      </w:pPr>
    </w:p>
    <w:p w:rsidR="00F95FDB" w:rsidRDefault="00075FF3" w:rsidP="008C3343">
      <w:pPr>
        <w:pStyle w:val="TeloA"/>
        <w:jc w:val="both"/>
        <w:rPr>
          <w:rStyle w:val="iadne"/>
          <w:rFonts w:ascii="Sylfaen" w:eastAsia="Sylfaen" w:hAnsi="Sylfaen" w:cs="Sylfaen"/>
          <w:sz w:val="22"/>
          <w:szCs w:val="22"/>
        </w:rPr>
      </w:pPr>
      <w:r w:rsidRPr="007500D2">
        <w:rPr>
          <w:rStyle w:val="iadne"/>
          <w:rFonts w:ascii="Sylfaen" w:eastAsia="Sylfaen" w:hAnsi="Sylfaen" w:cs="Sylfaen"/>
          <w:sz w:val="22"/>
          <w:szCs w:val="22"/>
        </w:rPr>
        <w:t xml:space="preserve">3. </w:t>
      </w:r>
      <w:r w:rsidRPr="007500D2">
        <w:rPr>
          <w:rStyle w:val="iadne"/>
          <w:rFonts w:ascii="Sylfaen" w:eastAsia="Sylfaen" w:hAnsi="Sylfaen" w:cs="Sylfaen"/>
          <w:b/>
          <w:bCs/>
          <w:sz w:val="22"/>
          <w:szCs w:val="22"/>
        </w:rPr>
        <w:t>Odôvodnenie návrhu:</w:t>
      </w:r>
      <w:r w:rsidRPr="007500D2">
        <w:rPr>
          <w:rStyle w:val="iadne"/>
          <w:rFonts w:ascii="Sylfaen" w:eastAsia="Sylfaen" w:hAnsi="Sylfaen" w:cs="Sylfaen"/>
          <w:sz w:val="22"/>
          <w:szCs w:val="22"/>
        </w:rPr>
        <w:t xml:space="preserve"> </w:t>
      </w:r>
    </w:p>
    <w:p w:rsidR="00134CC3" w:rsidRPr="00F95FDB" w:rsidRDefault="00134CC3" w:rsidP="008C3343">
      <w:pPr>
        <w:pStyle w:val="TeloA"/>
        <w:jc w:val="both"/>
        <w:rPr>
          <w:rStyle w:val="iadne"/>
          <w:rFonts w:ascii="Sylfaen" w:eastAsia="Sylfaen" w:hAnsi="Sylfaen" w:cs="Sylfaen"/>
          <w:bCs/>
        </w:rPr>
      </w:pPr>
      <w:r>
        <w:rPr>
          <w:rStyle w:val="iadne"/>
          <w:rFonts w:ascii="Sylfaen" w:eastAsia="Sylfaen" w:hAnsi="Sylfaen" w:cs="Sylfaen"/>
        </w:rPr>
        <w:t xml:space="preserve">Viceprezident SPF za plávanie </w:t>
      </w:r>
      <w:r w:rsidR="008C3343">
        <w:rPr>
          <w:rStyle w:val="iadne"/>
          <w:rFonts w:ascii="Sylfaen" w:eastAsia="Sylfaen" w:hAnsi="Sylfaen" w:cs="Sylfaen"/>
        </w:rPr>
        <w:t xml:space="preserve">navrhuje schváliť </w:t>
      </w:r>
      <w:r w:rsidR="00F95FDB">
        <w:rPr>
          <w:rStyle w:val="iadne"/>
          <w:rFonts w:ascii="Sylfaen" w:eastAsia="Sylfaen" w:hAnsi="Sylfaen" w:cs="Sylfaen"/>
        </w:rPr>
        <w:t>uznesenie</w:t>
      </w:r>
      <w:r w:rsidR="008C3343">
        <w:rPr>
          <w:rStyle w:val="iadne"/>
          <w:rFonts w:ascii="Sylfaen" w:eastAsia="Sylfaen" w:hAnsi="Sylfaen" w:cs="Sylfaen"/>
        </w:rPr>
        <w:t xml:space="preserve"> </w:t>
      </w:r>
      <w:r w:rsidR="00F95FDB">
        <w:rPr>
          <w:rStyle w:val="iadne"/>
          <w:rFonts w:ascii="Sylfaen" w:eastAsia="Sylfaen" w:hAnsi="Sylfaen" w:cs="Sylfaen"/>
        </w:rPr>
        <w:t xml:space="preserve">VSPL </w:t>
      </w:r>
      <w:r w:rsidR="008C3343">
        <w:rPr>
          <w:rStyle w:val="iadne"/>
          <w:rFonts w:ascii="Sylfaen" w:eastAsia="Sylfaen" w:hAnsi="Sylfaen" w:cs="Sylfaen"/>
        </w:rPr>
        <w:t xml:space="preserve"> </w:t>
      </w:r>
      <w:r w:rsidR="00E47172">
        <w:rPr>
          <w:rStyle w:val="iadne"/>
          <w:rFonts w:ascii="Sylfaen" w:eastAsia="Sylfaen" w:hAnsi="Sylfaen" w:cs="Sylfaen"/>
          <w:b/>
          <w:bCs/>
        </w:rPr>
        <w:t>SPF/2021/VSPL/Z12/U3</w:t>
      </w:r>
      <w:r w:rsidR="00333A0F">
        <w:rPr>
          <w:rStyle w:val="iadne"/>
          <w:rFonts w:ascii="Sylfaen" w:eastAsia="Sylfaen" w:hAnsi="Sylfaen" w:cs="Sylfaen"/>
          <w:b/>
          <w:bCs/>
        </w:rPr>
        <w:t xml:space="preserve"> </w:t>
      </w:r>
      <w:r w:rsidR="00F95FDB" w:rsidRPr="00F95FDB">
        <w:rPr>
          <w:rStyle w:val="iadne"/>
          <w:rFonts w:ascii="Sylfaen" w:eastAsia="Sylfaen" w:hAnsi="Sylfaen" w:cs="Sylfaen"/>
          <w:bCs/>
        </w:rPr>
        <w:t>zo zápisu</w:t>
      </w:r>
    </w:p>
    <w:p w:rsidR="00F95FDB" w:rsidRPr="00F95FDB" w:rsidRDefault="0063172A" w:rsidP="008C3343">
      <w:pPr>
        <w:pStyle w:val="TeloA"/>
        <w:jc w:val="both"/>
        <w:rPr>
          <w:rFonts w:ascii="Sylfaen" w:eastAsia="Sylfaen" w:hAnsi="Sylfaen" w:cs="Sylfaen"/>
        </w:rPr>
      </w:pPr>
      <w:r>
        <w:rPr>
          <w:rStyle w:val="iadne"/>
          <w:rFonts w:ascii="Sylfaen" w:eastAsia="Sylfaen" w:hAnsi="Sylfaen" w:cs="Sylfaen"/>
          <w:bCs/>
          <w:sz w:val="22"/>
          <w:szCs w:val="22"/>
        </w:rPr>
        <w:t>SPF/2021/VSPL/Z12</w:t>
      </w:r>
    </w:p>
    <w:p w:rsidR="00134CC3" w:rsidRPr="00CC0241" w:rsidRDefault="00134CC3" w:rsidP="00CC024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sk-SK" w:eastAsia="sk-SK"/>
        </w:rPr>
      </w:pPr>
    </w:p>
    <w:p w:rsidR="008C3343" w:rsidRDefault="00075FF3" w:rsidP="008C3343">
      <w:pPr>
        <w:pStyle w:val="TeloA"/>
        <w:jc w:val="both"/>
        <w:rPr>
          <w:rStyle w:val="iadne"/>
          <w:rFonts w:ascii="Sylfaen" w:eastAsia="Sylfaen" w:hAnsi="Sylfaen" w:cs="Sylfaen"/>
          <w:b/>
          <w:bCs/>
          <w:sz w:val="22"/>
          <w:szCs w:val="22"/>
        </w:rPr>
      </w:pPr>
      <w:r w:rsidRPr="007500D2">
        <w:rPr>
          <w:rStyle w:val="iadne"/>
          <w:rFonts w:ascii="Sylfaen" w:eastAsia="Sylfaen" w:hAnsi="Sylfaen" w:cs="Sylfaen"/>
          <w:sz w:val="22"/>
          <w:szCs w:val="22"/>
        </w:rPr>
        <w:t xml:space="preserve">4. </w:t>
      </w:r>
      <w:r w:rsidRPr="007500D2">
        <w:rPr>
          <w:rStyle w:val="iadne"/>
          <w:rFonts w:ascii="Sylfaen" w:eastAsia="Sylfaen" w:hAnsi="Sylfaen" w:cs="Sylfaen"/>
          <w:b/>
          <w:bCs/>
          <w:sz w:val="22"/>
          <w:szCs w:val="22"/>
        </w:rPr>
        <w:t xml:space="preserve">Zoznam podkladov pre rozhodnutie: </w:t>
      </w:r>
    </w:p>
    <w:p w:rsidR="008C3343" w:rsidRPr="00A95772" w:rsidRDefault="008C3343" w:rsidP="00F95FDB">
      <w:pPr>
        <w:rPr>
          <w:rStyle w:val="iadne"/>
          <w:rFonts w:ascii="Sylfaen" w:eastAsia="Sylfaen" w:hAnsi="Sylfaen" w:cs="Sylfaen"/>
          <w:b/>
          <w:bCs/>
          <w:sz w:val="22"/>
          <w:szCs w:val="22"/>
          <w:lang w:val="sk-SK"/>
        </w:rPr>
      </w:pPr>
      <w:r w:rsidRPr="00A95772">
        <w:rPr>
          <w:rStyle w:val="iadne"/>
          <w:rFonts w:ascii="Sylfaen" w:eastAsia="Sylfaen" w:hAnsi="Sylfaen" w:cs="Sylfaen"/>
          <w:bCs/>
          <w:sz w:val="22"/>
          <w:szCs w:val="22"/>
          <w:lang w:val="sk-SK"/>
        </w:rPr>
        <w:t>Zápis zo zasadnutia Výboru sekcie pláva</w:t>
      </w:r>
      <w:r w:rsidR="0063172A">
        <w:rPr>
          <w:rStyle w:val="iadne"/>
          <w:rFonts w:ascii="Sylfaen" w:eastAsia="Sylfaen" w:hAnsi="Sylfaen" w:cs="Sylfaen"/>
          <w:bCs/>
          <w:sz w:val="22"/>
          <w:szCs w:val="22"/>
          <w:lang w:val="sk-SK"/>
        </w:rPr>
        <w:t>nia SPF č.12</w:t>
      </w:r>
      <w:r w:rsidR="00E57621">
        <w:rPr>
          <w:rStyle w:val="iadne"/>
          <w:rFonts w:ascii="Sylfaen" w:eastAsia="Sylfaen" w:hAnsi="Sylfaen" w:cs="Sylfaen"/>
          <w:bCs/>
          <w:sz w:val="22"/>
          <w:szCs w:val="22"/>
          <w:lang w:val="sk-SK"/>
        </w:rPr>
        <w:t xml:space="preserve">/2021 konaného dňa </w:t>
      </w:r>
      <w:r w:rsidR="0063172A">
        <w:rPr>
          <w:rStyle w:val="iadne"/>
          <w:rFonts w:ascii="Sylfaen" w:eastAsia="Sylfaen" w:hAnsi="Sylfaen" w:cs="Sylfaen"/>
          <w:bCs/>
          <w:sz w:val="22"/>
          <w:szCs w:val="22"/>
          <w:lang w:val="sk-SK"/>
        </w:rPr>
        <w:t>8.12</w:t>
      </w:r>
      <w:r w:rsidRPr="00A95772">
        <w:rPr>
          <w:rStyle w:val="iadne"/>
          <w:rFonts w:ascii="Sylfaen" w:eastAsia="Sylfaen" w:hAnsi="Sylfaen" w:cs="Sylfaen"/>
          <w:bCs/>
          <w:sz w:val="22"/>
          <w:szCs w:val="22"/>
          <w:lang w:val="sk-SK"/>
        </w:rPr>
        <w:t>.2021</w:t>
      </w:r>
      <w:r w:rsidR="00A95772">
        <w:rPr>
          <w:rStyle w:val="iadne"/>
          <w:rFonts w:ascii="Sylfaen" w:eastAsia="Sylfaen" w:hAnsi="Sylfaen" w:cs="Sylfaen"/>
          <w:bCs/>
          <w:sz w:val="22"/>
          <w:szCs w:val="22"/>
          <w:lang w:val="sk-SK"/>
        </w:rPr>
        <w:t>:</w:t>
      </w:r>
      <w:r w:rsidR="0063172A">
        <w:rPr>
          <w:rStyle w:val="iadne"/>
          <w:rFonts w:ascii="Sylfaen" w:eastAsia="Sylfaen" w:hAnsi="Sylfaen" w:cs="Sylfaen"/>
          <w:b/>
          <w:bCs/>
          <w:sz w:val="22"/>
          <w:szCs w:val="22"/>
          <w:lang w:val="sk-SK"/>
        </w:rPr>
        <w:t>SPF/2021/VSPL/Z12</w:t>
      </w:r>
    </w:p>
    <w:p w:rsidR="00A95772" w:rsidRDefault="00A95772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  <w:sz w:val="22"/>
          <w:szCs w:val="22"/>
        </w:rPr>
      </w:pPr>
    </w:p>
    <w:p w:rsidR="00FB616A" w:rsidRDefault="00075FF3">
      <w:pPr>
        <w:pStyle w:val="TeloA"/>
        <w:widowControl w:val="0"/>
        <w:tabs>
          <w:tab w:val="left" w:pos="479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6"/>
        </w:tabs>
        <w:rPr>
          <w:rStyle w:val="iadne"/>
          <w:rFonts w:ascii="Sylfaen" w:eastAsia="Sylfaen" w:hAnsi="Sylfaen" w:cs="Sylfaen"/>
          <w:sz w:val="22"/>
          <w:szCs w:val="22"/>
        </w:rPr>
      </w:pPr>
      <w:r w:rsidRPr="007500D2">
        <w:rPr>
          <w:rStyle w:val="iadne"/>
          <w:rFonts w:ascii="Sylfaen" w:eastAsia="Sylfaen" w:hAnsi="Sylfaen" w:cs="Sylfaen"/>
          <w:sz w:val="22"/>
          <w:szCs w:val="22"/>
        </w:rPr>
        <w:t xml:space="preserve">5. </w:t>
      </w:r>
      <w:r w:rsidRPr="007500D2">
        <w:rPr>
          <w:rStyle w:val="iadne"/>
          <w:rFonts w:ascii="Sylfaen" w:eastAsia="Sylfaen" w:hAnsi="Sylfaen" w:cs="Sylfaen"/>
          <w:b/>
          <w:bCs/>
          <w:sz w:val="22"/>
          <w:szCs w:val="22"/>
        </w:rPr>
        <w:t>Návrh textu rozhodnutia</w:t>
      </w:r>
      <w:r w:rsidRPr="007500D2">
        <w:rPr>
          <w:rStyle w:val="iadne"/>
          <w:rFonts w:ascii="Sylfaen" w:eastAsia="Sylfaen" w:hAnsi="Sylfaen" w:cs="Sylfaen"/>
          <w:sz w:val="22"/>
          <w:szCs w:val="22"/>
        </w:rPr>
        <w:t>:</w:t>
      </w:r>
    </w:p>
    <w:tbl>
      <w:tblPr>
        <w:tblStyle w:val="TableNormal"/>
        <w:tblW w:w="10664" w:type="dxa"/>
        <w:tblInd w:w="-4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64"/>
      </w:tblGrid>
      <w:tr w:rsidR="00FB616A" w:rsidRPr="007500D2" w:rsidTr="00C222FF">
        <w:trPr>
          <w:trHeight w:val="315"/>
        </w:trPr>
        <w:tc>
          <w:tcPr>
            <w:tcW w:w="10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616A" w:rsidRPr="007500D2" w:rsidRDefault="00075FF3">
            <w:pPr>
              <w:pStyle w:val="Predvole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</w:pPr>
            <w:r w:rsidRPr="007500D2">
              <w:rPr>
                <w:rStyle w:val="iadne"/>
                <w:rFonts w:ascii="Sylfaen" w:eastAsia="Sylfaen" w:hAnsi="Sylfaen" w:cs="Sylfaen"/>
                <w:b/>
                <w:bCs/>
                <w:i/>
                <w:iCs/>
              </w:rPr>
              <w:t>Návrh uznesenia</w:t>
            </w:r>
          </w:p>
        </w:tc>
      </w:tr>
      <w:tr w:rsidR="00FB616A" w:rsidRPr="007500D2" w:rsidTr="00C222FF">
        <w:trPr>
          <w:trHeight w:val="1246"/>
        </w:trPr>
        <w:tc>
          <w:tcPr>
            <w:tcW w:w="106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316" w:rsidRDefault="00075FF3" w:rsidP="00E47172">
            <w:pPr>
              <w:spacing w:before="240" w:after="240"/>
              <w:jc w:val="both"/>
              <w:rPr>
                <w:rFonts w:ascii="Georgia" w:eastAsia="Georgia" w:hAnsi="Georgia" w:cs="Georgia"/>
                <w:b/>
                <w:i/>
                <w:lang w:val="sk-SK"/>
              </w:rPr>
            </w:pPr>
            <w:r w:rsidRPr="00950176">
              <w:rPr>
                <w:rFonts w:ascii="Georgia" w:eastAsia="Georgia" w:hAnsi="Georgia" w:cs="Georgia"/>
                <w:b/>
                <w:i/>
                <w:lang w:val="sk-SK"/>
              </w:rPr>
              <w:t xml:space="preserve">Rada </w:t>
            </w:r>
            <w:r w:rsidR="00A44893" w:rsidRPr="00950176">
              <w:rPr>
                <w:rFonts w:ascii="Georgia" w:eastAsia="Georgia" w:hAnsi="Georgia" w:cs="Georgia"/>
                <w:b/>
                <w:i/>
                <w:lang w:val="sk-SK"/>
              </w:rPr>
              <w:t xml:space="preserve">SPF </w:t>
            </w:r>
            <w:r w:rsidR="00A44893" w:rsidRPr="00950176">
              <w:rPr>
                <w:rFonts w:ascii="Georgia" w:eastAsia="Times New Roman" w:hAnsi="Georgia"/>
                <w:b/>
                <w:bCs/>
                <w:i/>
                <w:iCs/>
                <w:color w:val="000000"/>
                <w:lang w:val="sk-SK" w:eastAsia="sk-SK"/>
              </w:rPr>
              <w:t xml:space="preserve">schvaľuje </w:t>
            </w:r>
            <w:r w:rsidR="00C222FF" w:rsidRPr="00950176">
              <w:rPr>
                <w:rFonts w:ascii="Georgia" w:eastAsia="Georgia" w:hAnsi="Georgia" w:cs="Georgia"/>
                <w:b/>
                <w:i/>
                <w:lang w:val="sk-SK"/>
              </w:rPr>
              <w:t>uznesenie VSPL  č. SPF/2021/VSPL/Z1</w:t>
            </w:r>
            <w:r w:rsidR="0063172A">
              <w:rPr>
                <w:rFonts w:ascii="Georgia" w:eastAsia="Georgia" w:hAnsi="Georgia" w:cs="Georgia"/>
                <w:b/>
                <w:i/>
                <w:lang w:val="sk-SK"/>
              </w:rPr>
              <w:t>2</w:t>
            </w:r>
            <w:r w:rsidR="00C222FF" w:rsidRPr="00950176">
              <w:rPr>
                <w:rFonts w:ascii="Georgia" w:eastAsia="Georgia" w:hAnsi="Georgia" w:cs="Georgia"/>
                <w:b/>
                <w:i/>
                <w:lang w:val="sk-SK"/>
              </w:rPr>
              <w:t>/U</w:t>
            </w:r>
            <w:r w:rsidR="00E47172">
              <w:rPr>
                <w:rFonts w:ascii="Georgia" w:eastAsia="Georgia" w:hAnsi="Georgia" w:cs="Georgia"/>
                <w:b/>
                <w:i/>
                <w:lang w:val="sk-SK"/>
              </w:rPr>
              <w:t>3</w:t>
            </w:r>
            <w:r w:rsidR="00C222FF" w:rsidRPr="00950176">
              <w:rPr>
                <w:rFonts w:ascii="Georgia" w:eastAsia="Georgia" w:hAnsi="Georgia" w:cs="Georgia"/>
                <w:b/>
                <w:i/>
                <w:lang w:val="sk-SK"/>
              </w:rPr>
              <w:t>:</w:t>
            </w:r>
          </w:p>
          <w:p w:rsidR="00E47172" w:rsidRDefault="00E47172" w:rsidP="00E47172">
            <w:pPr>
              <w:pStyle w:val="Normlnywebov"/>
              <w:spacing w:before="240" w:beforeAutospacing="0" w:after="240" w:afterAutospacing="0"/>
              <w:jc w:val="both"/>
            </w:pPr>
            <w:r>
              <w:rPr>
                <w:rFonts w:ascii="Georgia" w:hAnsi="Georgia"/>
                <w:b/>
                <w:bCs/>
                <w:i/>
                <w:iCs/>
                <w:color w:val="000000"/>
              </w:rPr>
              <w:t>Organizáciu školenia rozhodcov II. a III.</w:t>
            </w:r>
            <w:r w:rsidR="00E72A02">
              <w:rPr>
                <w:rFonts w:ascii="Georgia" w:hAnsi="Georgia"/>
                <w:b/>
                <w:bCs/>
                <w:i/>
                <w:iCs/>
                <w:color w:val="000000"/>
              </w:rPr>
              <w:t xml:space="preserve"> kvalifikačného stupňa</w:t>
            </w:r>
            <w:r>
              <w:rPr>
                <w:rFonts w:ascii="Georgia" w:hAnsi="Georgia"/>
                <w:b/>
                <w:bCs/>
                <w:i/>
                <w:iCs/>
                <w:color w:val="000000"/>
              </w:rPr>
              <w:t xml:space="preserve"> so začiatkom v termíne 5. a 6.2.2022, vedúci školenia </w:t>
            </w:r>
            <w:proofErr w:type="spellStart"/>
            <w:r>
              <w:rPr>
                <w:rFonts w:ascii="Georgia" w:hAnsi="Georgia"/>
                <w:b/>
                <w:bCs/>
                <w:i/>
                <w:iCs/>
                <w:color w:val="000000"/>
              </w:rPr>
              <w:t>p.Dar</w:t>
            </w:r>
            <w:r w:rsidR="00E72A02">
              <w:rPr>
                <w:rFonts w:ascii="Georgia" w:hAnsi="Georgia"/>
                <w:b/>
                <w:bCs/>
                <w:i/>
                <w:iCs/>
                <w:color w:val="000000"/>
              </w:rPr>
              <w:t>ia</w:t>
            </w:r>
            <w:bookmarkStart w:id="1" w:name="_GoBack"/>
            <w:bookmarkEnd w:id="1"/>
            <w:proofErr w:type="spellEnd"/>
            <w:r>
              <w:rPr>
                <w:rFonts w:ascii="Georgia" w:hAnsi="Georgia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bCs/>
                <w:i/>
                <w:iCs/>
                <w:color w:val="000000"/>
              </w:rPr>
              <w:t>Balintová</w:t>
            </w:r>
            <w:proofErr w:type="spellEnd"/>
            <w:r>
              <w:rPr>
                <w:rFonts w:ascii="Georgia" w:hAnsi="Georgia"/>
                <w:b/>
                <w:bCs/>
                <w:i/>
                <w:iCs/>
                <w:color w:val="000000"/>
              </w:rPr>
              <w:t>.</w:t>
            </w:r>
          </w:p>
          <w:p w:rsidR="00E47172" w:rsidRDefault="00E47172" w:rsidP="00E47172">
            <w:pPr>
              <w:pStyle w:val="Normlnywebov"/>
              <w:spacing w:before="240" w:beforeAutospacing="0" w:after="240" w:afterAutospacing="0"/>
              <w:jc w:val="both"/>
            </w:pPr>
            <w:r>
              <w:rPr>
                <w:rFonts w:ascii="Georgia" w:hAnsi="Georgia"/>
                <w:b/>
                <w:bCs/>
                <w:i/>
                <w:iCs/>
                <w:color w:val="000000"/>
              </w:rPr>
              <w:t>Forma školenia v zmysle smernice o školení rozhodcov podľa aktuálnej situácie - prezenčne alebo online</w:t>
            </w:r>
          </w:p>
          <w:p w:rsidR="00B54E71" w:rsidRPr="00950176" w:rsidRDefault="005075A1" w:rsidP="00B54E71">
            <w:pPr>
              <w:pStyle w:val="Normlnywebov"/>
              <w:spacing w:before="0" w:beforeAutospacing="0" w:after="0" w:afterAutospacing="0"/>
              <w:rPr>
                <w:rFonts w:ascii="Times" w:eastAsia="Times" w:hAnsi="Times" w:cs="Times"/>
              </w:rPr>
            </w:pPr>
            <w:r w:rsidRPr="00950176">
              <w:rPr>
                <w:rFonts w:ascii="Times" w:hAnsi="Times" w:cs="Times"/>
                <w:color w:val="000000"/>
              </w:rPr>
              <w:t xml:space="preserve">Rada SPF ukladá </w:t>
            </w:r>
            <w:r w:rsidR="0063172A">
              <w:rPr>
                <w:rFonts w:ascii="Times" w:hAnsi="Times" w:cs="Times"/>
                <w:color w:val="000000"/>
              </w:rPr>
              <w:t xml:space="preserve">sekretariátu zverejniť </w:t>
            </w:r>
            <w:r w:rsidR="00E47172">
              <w:rPr>
                <w:rFonts w:ascii="Times" w:hAnsi="Times" w:cs="Times"/>
                <w:color w:val="000000"/>
              </w:rPr>
              <w:t>termín školenia s možnosťou prihlásiť sa</w:t>
            </w:r>
            <w:r w:rsidR="0063172A">
              <w:rPr>
                <w:rFonts w:ascii="Times" w:hAnsi="Times" w:cs="Times"/>
                <w:color w:val="000000"/>
              </w:rPr>
              <w:t xml:space="preserve"> na webovej stránke SPF. </w:t>
            </w:r>
          </w:p>
          <w:p w:rsidR="005075A1" w:rsidRPr="00350D87" w:rsidRDefault="005075A1" w:rsidP="005075A1">
            <w:pPr>
              <w:rPr>
                <w:rStyle w:val="iadne"/>
                <w:rFonts w:ascii="Sylfaen" w:eastAsia="Sylfaen" w:hAnsi="Sylfaen" w:cs="Sylfaen"/>
                <w:b/>
                <w:bCs/>
                <w:i/>
                <w:iCs/>
                <w:sz w:val="22"/>
                <w:szCs w:val="22"/>
                <w:lang w:val="sk-SK"/>
              </w:rPr>
            </w:pPr>
            <w:r w:rsidRPr="00350D87">
              <w:rPr>
                <w:rStyle w:val="iadne"/>
                <w:rFonts w:ascii="Sylfaen" w:eastAsia="Sylfaen" w:hAnsi="Sylfaen" w:cs="Sylfaen"/>
                <w:b/>
                <w:bCs/>
                <w:i/>
                <w:iCs/>
                <w:sz w:val="22"/>
                <w:szCs w:val="22"/>
                <w:lang w:val="sk-SK"/>
              </w:rPr>
              <w:t xml:space="preserve">Termín: </w:t>
            </w:r>
            <w:r w:rsidRPr="00350D87">
              <w:rPr>
                <w:rStyle w:val="iadne"/>
                <w:rFonts w:ascii="Sylfaen" w:eastAsia="Sylfaen" w:hAnsi="Sylfaen" w:cs="Sylfaen"/>
                <w:bCs/>
                <w:iCs/>
                <w:sz w:val="22"/>
                <w:szCs w:val="22"/>
                <w:lang w:val="sk-SK"/>
              </w:rPr>
              <w:t>bez zbytočného odkladu</w:t>
            </w:r>
            <w:r w:rsidRPr="00350D87">
              <w:rPr>
                <w:rStyle w:val="iadne"/>
                <w:rFonts w:ascii="Sylfaen" w:eastAsia="Sylfaen" w:hAnsi="Sylfaen" w:cs="Sylfaen"/>
                <w:b/>
                <w:bCs/>
                <w:i/>
                <w:iCs/>
                <w:sz w:val="22"/>
                <w:szCs w:val="22"/>
                <w:lang w:val="sk-SK"/>
              </w:rPr>
              <w:t xml:space="preserve"> </w:t>
            </w:r>
          </w:p>
          <w:p w:rsidR="001B5F64" w:rsidRPr="00B54E71" w:rsidRDefault="005075A1" w:rsidP="00E47172">
            <w:pPr>
              <w:jc w:val="both"/>
              <w:rPr>
                <w:lang w:val="sk-SK"/>
              </w:rPr>
            </w:pPr>
            <w:r w:rsidRPr="00B54E71">
              <w:rPr>
                <w:rStyle w:val="iadne"/>
                <w:rFonts w:ascii="Sylfaen" w:eastAsia="Sylfaen" w:hAnsi="Sylfaen" w:cs="Sylfaen"/>
                <w:b/>
                <w:bCs/>
                <w:i/>
                <w:iCs/>
                <w:sz w:val="22"/>
                <w:szCs w:val="22"/>
                <w:lang w:val="sk-SK"/>
              </w:rPr>
              <w:t>Zodpovedná osoba:</w:t>
            </w:r>
            <w:r w:rsidRPr="00B54E71">
              <w:rPr>
                <w:lang w:val="sk-SK"/>
              </w:rPr>
              <w:t xml:space="preserve"> </w:t>
            </w:r>
            <w:r w:rsidR="00950176" w:rsidRPr="00B54E71">
              <w:rPr>
                <w:lang w:val="sk-SK"/>
              </w:rPr>
              <w:t xml:space="preserve">p. </w:t>
            </w:r>
            <w:r w:rsidR="00E47172">
              <w:rPr>
                <w:lang w:val="sk-SK"/>
              </w:rPr>
              <w:t>Hofericov</w:t>
            </w:r>
            <w:r w:rsidR="0063172A">
              <w:rPr>
                <w:lang w:val="sk-SK"/>
              </w:rPr>
              <w:t>á,</w:t>
            </w:r>
            <w:r w:rsidR="00E47172">
              <w:rPr>
                <w:lang w:val="sk-SK"/>
              </w:rPr>
              <w:t xml:space="preserve"> p. Bálintová</w:t>
            </w:r>
          </w:p>
        </w:tc>
      </w:tr>
    </w:tbl>
    <w:bookmarkEnd w:id="0"/>
    <w:p w:rsidR="00FB616A" w:rsidRPr="007500D2" w:rsidRDefault="00F05DBE" w:rsidP="00B951A9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</w:pPr>
      <w:r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  <w:t>6.</w:t>
      </w:r>
      <w:r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  <w:tab/>
      </w:r>
      <w:r w:rsidR="00075FF3" w:rsidRPr="007500D2"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  <w:t>Lehota</w:t>
      </w:r>
      <w:r w:rsidR="00075FF3" w:rsidRPr="007500D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na písomné vyjadrenie: do </w:t>
      </w:r>
      <w:r w:rsidR="00075FF3" w:rsidRPr="007500D2">
        <w:rPr>
          <w:rStyle w:val="iadne"/>
          <w:rFonts w:ascii="Sylfaen" w:eastAsia="Sylfaen" w:hAnsi="Sylfaen" w:cs="Sylfaen"/>
          <w:b/>
          <w:bCs/>
          <w:kern w:val="2"/>
          <w:sz w:val="24"/>
          <w:szCs w:val="24"/>
          <w:lang w:val="sk-SK"/>
        </w:rPr>
        <w:t>5 dní</w:t>
      </w:r>
    </w:p>
    <w:p w:rsidR="00FB616A" w:rsidRPr="007500D2" w:rsidRDefault="00075FF3" w:rsidP="00B951A9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7500D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7.</w:t>
      </w:r>
      <w:r w:rsidRPr="007500D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 xml:space="preserve">Adresa doručenia písomného vyjadrenia: </w:t>
      </w:r>
    </w:p>
    <w:p w:rsidR="00FB616A" w:rsidRPr="007500D2" w:rsidRDefault="00075FF3" w:rsidP="00B951A9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ind w:firstLine="708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7500D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e-mail </w:t>
      </w:r>
      <w:hyperlink r:id="rId8" w:history="1">
        <w:r w:rsidRPr="007500D2">
          <w:rPr>
            <w:rStyle w:val="Hyperlink2"/>
            <w:lang w:val="sk-SK"/>
          </w:rPr>
          <w:t>rada.spf@swimmsvk.sk</w:t>
        </w:r>
      </w:hyperlink>
      <w:r w:rsidRPr="007500D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 , kópia na: </w:t>
      </w:r>
      <w:hyperlink r:id="rId9" w:history="1">
        <w:r w:rsidRPr="007500D2">
          <w:rPr>
            <w:rStyle w:val="Hyperlink3"/>
            <w:lang w:val="sk-SK"/>
          </w:rPr>
          <w:t>prezident@swimmsvk.sk</w:t>
        </w:r>
      </w:hyperlink>
      <w:r w:rsidRPr="007500D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</w:t>
      </w:r>
    </w:p>
    <w:p w:rsidR="00FB616A" w:rsidRPr="007500D2" w:rsidRDefault="00075FF3" w:rsidP="00B951A9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ind w:left="709" w:hanging="709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7500D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8.</w:t>
      </w:r>
      <w:r w:rsidRPr="007500D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>V prípade, ak sa v stanovenej lehote nevyjadríte, platí, že odpoveď sa nezapočítava do kvóra stanoveného na platné rozhodnutie o návrhu.</w:t>
      </w:r>
    </w:p>
    <w:p w:rsidR="00FB616A" w:rsidRPr="007500D2" w:rsidRDefault="0063172A" w:rsidP="00B951A9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V Bratislave, dňa 09</w:t>
      </w:r>
      <w:r w:rsidR="00E57621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. </w:t>
      </w:r>
      <w:r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12</w:t>
      </w:r>
      <w:r w:rsidR="00075FF3" w:rsidRPr="007500D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.2021</w:t>
      </w:r>
    </w:p>
    <w:p w:rsidR="00FB616A" w:rsidRPr="007500D2" w:rsidRDefault="00075FF3" w:rsidP="00B951A9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</w:pPr>
      <w:r w:rsidRPr="007500D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7500D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7500D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7500D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7500D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7500D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7500D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7500D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7500D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>Mgr. Ivan Šulek</w:t>
      </w:r>
    </w:p>
    <w:p w:rsidR="00FB616A" w:rsidRPr="007500D2" w:rsidRDefault="00075FF3" w:rsidP="00B951A9">
      <w:pPr>
        <w:pStyle w:val="TeloA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lang w:val="sk-SK"/>
        </w:rPr>
      </w:pPr>
      <w:r w:rsidRPr="007500D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7500D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7500D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7500D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7500D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7500D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7500D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7500D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</w:r>
      <w:r w:rsidRPr="007500D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ab/>
        <w:t xml:space="preserve">prezident SPF, </w:t>
      </w:r>
      <w:proofErr w:type="spellStart"/>
      <w:r w:rsidRPr="007500D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>v.r</w:t>
      </w:r>
      <w:proofErr w:type="spellEnd"/>
      <w:r w:rsidRPr="007500D2">
        <w:rPr>
          <w:rStyle w:val="iadne"/>
          <w:rFonts w:ascii="Sylfaen" w:eastAsia="Sylfaen" w:hAnsi="Sylfaen" w:cs="Sylfaen"/>
          <w:kern w:val="2"/>
          <w:sz w:val="24"/>
          <w:szCs w:val="24"/>
          <w:lang w:val="sk-SK"/>
        </w:rPr>
        <w:t xml:space="preserve">. </w:t>
      </w:r>
    </w:p>
    <w:sectPr w:rsidR="00FB616A" w:rsidRPr="007500D2" w:rsidSect="00C47F67">
      <w:headerReference w:type="default" r:id="rId10"/>
      <w:footerReference w:type="default" r:id="rId11"/>
      <w:type w:val="continuous"/>
      <w:pgSz w:w="11900" w:h="16840" w:code="9"/>
      <w:pgMar w:top="1418" w:right="992" w:bottom="1418" w:left="992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5F1" w:rsidRDefault="003B15F1">
      <w:r>
        <w:separator/>
      </w:r>
    </w:p>
  </w:endnote>
  <w:endnote w:type="continuationSeparator" w:id="0">
    <w:p w:rsidR="003B15F1" w:rsidRDefault="003B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343" w:rsidRDefault="008C3343">
    <w:pPr>
      <w:pStyle w:val="Normlny1"/>
      <w:tabs>
        <w:tab w:val="center" w:pos="4536"/>
        <w:tab w:val="right" w:pos="9072"/>
      </w:tabs>
    </w:pPr>
    <w:r>
      <w:rPr>
        <w:rStyle w:val="iadneA"/>
        <w:noProof/>
      </w:rPr>
      <mc:AlternateContent>
        <mc:Choice Requires="wps">
          <w:drawing>
            <wp:inline distT="0" distB="0" distL="0" distR="0" wp14:anchorId="2F7F7638" wp14:editId="47E71657">
              <wp:extent cx="5943600" cy="19050"/>
              <wp:effectExtent l="0" t="0" r="0" b="0"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rect id="_x0000_s1027" style="visibility:visible;width:468.0pt;height:1.5pt;">
              <v:fill color="#A0A0A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  <w:p w:rsidR="008C3343" w:rsidRDefault="008C334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b/>
        <w:bCs/>
        <w:sz w:val="16"/>
        <w:szCs w:val="16"/>
      </w:rPr>
      <w:t xml:space="preserve">Slovenská plavecká </w:t>
    </w:r>
    <w:proofErr w:type="spellStart"/>
    <w:r>
      <w:rPr>
        <w:rFonts w:ascii="Sylfaen" w:eastAsia="Sylfaen" w:hAnsi="Sylfaen" w:cs="Sylfaen"/>
        <w:b/>
        <w:bCs/>
        <w:sz w:val="16"/>
        <w:szCs w:val="16"/>
        <w:lang w:val="de-DE"/>
      </w:rPr>
      <w:t>feder</w:t>
    </w:r>
    <w:proofErr w:type="spellEnd"/>
    <w:r>
      <w:rPr>
        <w:rFonts w:ascii="Sylfaen" w:eastAsia="Sylfaen" w:hAnsi="Sylfaen" w:cs="Sylfaen"/>
        <w:b/>
        <w:bCs/>
        <w:sz w:val="16"/>
        <w:szCs w:val="16"/>
      </w:rPr>
      <w:t>á</w:t>
    </w:r>
    <w:r>
      <w:rPr>
        <w:rFonts w:ascii="Sylfaen" w:eastAsia="Sylfaen" w:hAnsi="Sylfaen" w:cs="Sylfaen"/>
        <w:b/>
        <w:bCs/>
        <w:sz w:val="16"/>
        <w:szCs w:val="16"/>
        <w:lang w:val="it-IT"/>
      </w:rPr>
      <w:t>cia</w:t>
    </w:r>
  </w:p>
  <w:p w:rsidR="008C3343" w:rsidRDefault="008C334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Za kasárňou  1, 831 03 Bratislava</w:t>
    </w:r>
  </w:p>
  <w:p w:rsidR="008C3343" w:rsidRDefault="008C334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tel.: +421 238 105 478</w:t>
    </w:r>
  </w:p>
  <w:p w:rsidR="008C3343" w:rsidRDefault="008C3343">
    <w:pPr>
      <w:pStyle w:val="Normlny1"/>
      <w:tabs>
        <w:tab w:val="center" w:pos="4536"/>
        <w:tab w:val="right" w:pos="9072"/>
      </w:tabs>
      <w:rPr>
        <w:rFonts w:ascii="Sylfaen" w:eastAsia="Sylfaen" w:hAnsi="Sylfaen" w:cs="Sylfaen"/>
      </w:rPr>
    </w:pPr>
    <w:r>
      <w:rPr>
        <w:rFonts w:ascii="Sylfaen" w:eastAsia="Sylfaen" w:hAnsi="Sylfaen" w:cs="Sylfaen"/>
        <w:sz w:val="16"/>
        <w:szCs w:val="16"/>
      </w:rPr>
      <w:t>IČ</w:t>
    </w:r>
    <w:r>
      <w:rPr>
        <w:rFonts w:ascii="Sylfaen" w:eastAsia="Sylfaen" w:hAnsi="Sylfaen" w:cs="Sylfaen"/>
        <w:sz w:val="16"/>
        <w:szCs w:val="16"/>
        <w:lang w:val="da-DK"/>
      </w:rPr>
      <w:t>O: 36 068 764</w:t>
    </w:r>
  </w:p>
  <w:p w:rsidR="008C3343" w:rsidRDefault="003B15F1">
    <w:pPr>
      <w:pStyle w:val="Normlny1"/>
      <w:tabs>
        <w:tab w:val="center" w:pos="4536"/>
        <w:tab w:val="right" w:pos="9072"/>
      </w:tabs>
    </w:pPr>
    <w:hyperlink r:id="rId1" w:history="1">
      <w:r w:rsidR="008C3343">
        <w:rPr>
          <w:rStyle w:val="Hyperlink0"/>
        </w:rPr>
        <w:t>sekretariat@swimmsvk.sk</w:t>
      </w:r>
    </w:hyperlink>
    <w:r w:rsidR="008C3343">
      <w:rPr>
        <w:rStyle w:val="iadne"/>
        <w:rFonts w:ascii="Sylfaen" w:eastAsia="Sylfaen" w:hAnsi="Sylfaen" w:cs="Sylfaen"/>
        <w:sz w:val="16"/>
        <w:szCs w:val="16"/>
      </w:rPr>
      <w:t xml:space="preserve">,  </w:t>
    </w:r>
    <w:hyperlink r:id="rId2" w:history="1">
      <w:r w:rsidR="008C3343">
        <w:rPr>
          <w:rStyle w:val="Hyperlink1"/>
        </w:rPr>
        <w:t>www.swimmsvk.sk</w:t>
      </w:r>
    </w:hyperlink>
    <w:r w:rsidR="008C3343">
      <w:rPr>
        <w:rStyle w:val="iadne"/>
        <w:rFonts w:ascii="Sylfaen" w:eastAsia="Sylfaen" w:hAnsi="Sylfaen" w:cs="Sylfae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5F1" w:rsidRDefault="003B15F1">
      <w:r>
        <w:separator/>
      </w:r>
    </w:p>
  </w:footnote>
  <w:footnote w:type="continuationSeparator" w:id="0">
    <w:p w:rsidR="003B15F1" w:rsidRDefault="003B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343" w:rsidRDefault="008C3343" w:rsidP="00F05DBE">
    <w:pPr>
      <w:pStyle w:val="Normlny1"/>
      <w:widowControl/>
      <w:tabs>
        <w:tab w:val="center" w:pos="4536"/>
        <w:tab w:val="right" w:pos="9072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7AFCAB9" wp14:editId="6E00E442">
          <wp:simplePos x="0" y="0"/>
          <wp:positionH relativeFrom="page">
            <wp:posOffset>630555</wp:posOffset>
          </wp:positionH>
          <wp:positionV relativeFrom="page">
            <wp:posOffset>10463530</wp:posOffset>
          </wp:positionV>
          <wp:extent cx="12700" cy="12700"/>
          <wp:effectExtent l="0" t="0" r="0" b="0"/>
          <wp:wrapNone/>
          <wp:docPr id="11" name="officeArt object" descr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03.png" descr="image0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iadneA"/>
        <w:noProof/>
      </w:rPr>
      <w:drawing>
        <wp:inline distT="0" distB="0" distL="0" distR="0" wp14:anchorId="3341BC00" wp14:editId="7BD627EF">
          <wp:extent cx="1358900" cy="647700"/>
          <wp:effectExtent l="0" t="0" r="0" b="0"/>
          <wp:docPr id="12" name="officeArt object" descr="SPF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F logo.png" descr="SPF logo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iadneA"/>
        <w:noProof/>
      </w:rPr>
      <mc:AlternateContent>
        <mc:Choice Requires="wps">
          <w:drawing>
            <wp:inline distT="0" distB="0" distL="0" distR="0" wp14:anchorId="61C6F728" wp14:editId="290492C6">
              <wp:extent cx="5943600" cy="19050"/>
              <wp:effectExtent l="0" t="0" r="0" b="0"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1905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rect id="_x0000_s1026" style="visibility:visible;width:468.0pt;height:1.5pt;">
              <v:fill color="#A0A0A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773"/>
    <w:multiLevelType w:val="hybridMultilevel"/>
    <w:tmpl w:val="2514C4FA"/>
    <w:lvl w:ilvl="0" w:tplc="E078F1E4">
      <w:start w:val="16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B7833"/>
    <w:multiLevelType w:val="hybridMultilevel"/>
    <w:tmpl w:val="1B7CAD42"/>
    <w:lvl w:ilvl="0" w:tplc="E078F1E4">
      <w:start w:val="16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C78D0"/>
    <w:multiLevelType w:val="hybridMultilevel"/>
    <w:tmpl w:val="02EED9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7EC6"/>
    <w:multiLevelType w:val="hybridMultilevel"/>
    <w:tmpl w:val="80E43F94"/>
    <w:lvl w:ilvl="0" w:tplc="E078F1E4">
      <w:start w:val="16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634DB"/>
    <w:multiLevelType w:val="hybridMultilevel"/>
    <w:tmpl w:val="94F275EA"/>
    <w:lvl w:ilvl="0" w:tplc="E078F1E4">
      <w:start w:val="16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D1AB3"/>
    <w:multiLevelType w:val="multilevel"/>
    <w:tmpl w:val="D2DA9C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08E75EE"/>
    <w:multiLevelType w:val="hybridMultilevel"/>
    <w:tmpl w:val="F1F854B4"/>
    <w:lvl w:ilvl="0" w:tplc="E078F1E4">
      <w:start w:val="16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56E56"/>
    <w:multiLevelType w:val="multilevel"/>
    <w:tmpl w:val="4850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BE5799"/>
    <w:multiLevelType w:val="hybridMultilevel"/>
    <w:tmpl w:val="9A86B282"/>
    <w:lvl w:ilvl="0" w:tplc="E078F1E4">
      <w:start w:val="16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34F0B"/>
    <w:multiLevelType w:val="hybridMultilevel"/>
    <w:tmpl w:val="217C0412"/>
    <w:lvl w:ilvl="0" w:tplc="E078F1E4">
      <w:start w:val="16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763C8"/>
    <w:multiLevelType w:val="hybridMultilevel"/>
    <w:tmpl w:val="5CC463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6A"/>
    <w:rsid w:val="0000256A"/>
    <w:rsid w:val="00075FF3"/>
    <w:rsid w:val="00077B1D"/>
    <w:rsid w:val="00117E46"/>
    <w:rsid w:val="00134CC3"/>
    <w:rsid w:val="001514FD"/>
    <w:rsid w:val="00152C0E"/>
    <w:rsid w:val="00155800"/>
    <w:rsid w:val="00162654"/>
    <w:rsid w:val="001B5F64"/>
    <w:rsid w:val="001C70D7"/>
    <w:rsid w:val="00201D1D"/>
    <w:rsid w:val="00204FA8"/>
    <w:rsid w:val="00206C1D"/>
    <w:rsid w:val="00207DC6"/>
    <w:rsid w:val="00236EC3"/>
    <w:rsid w:val="0026014C"/>
    <w:rsid w:val="002A43C6"/>
    <w:rsid w:val="002D499C"/>
    <w:rsid w:val="00333A0F"/>
    <w:rsid w:val="003371D5"/>
    <w:rsid w:val="00341C38"/>
    <w:rsid w:val="00350D87"/>
    <w:rsid w:val="00394699"/>
    <w:rsid w:val="003B15F1"/>
    <w:rsid w:val="003E2608"/>
    <w:rsid w:val="00402E52"/>
    <w:rsid w:val="004045EE"/>
    <w:rsid w:val="00413745"/>
    <w:rsid w:val="00420699"/>
    <w:rsid w:val="004356B7"/>
    <w:rsid w:val="00452F1E"/>
    <w:rsid w:val="00460D54"/>
    <w:rsid w:val="00490FE7"/>
    <w:rsid w:val="004971E7"/>
    <w:rsid w:val="004B0628"/>
    <w:rsid w:val="004B4316"/>
    <w:rsid w:val="004C1B63"/>
    <w:rsid w:val="004F7D6B"/>
    <w:rsid w:val="0050012F"/>
    <w:rsid w:val="005075A1"/>
    <w:rsid w:val="005314FA"/>
    <w:rsid w:val="00554B7F"/>
    <w:rsid w:val="00573A6A"/>
    <w:rsid w:val="005E32DD"/>
    <w:rsid w:val="005F0C83"/>
    <w:rsid w:val="0063172A"/>
    <w:rsid w:val="00672DF9"/>
    <w:rsid w:val="006A24A4"/>
    <w:rsid w:val="006B5D0D"/>
    <w:rsid w:val="006F31FD"/>
    <w:rsid w:val="00705588"/>
    <w:rsid w:val="00710A8E"/>
    <w:rsid w:val="007500D2"/>
    <w:rsid w:val="007F4620"/>
    <w:rsid w:val="00884E31"/>
    <w:rsid w:val="008C3343"/>
    <w:rsid w:val="008C7603"/>
    <w:rsid w:val="0090323C"/>
    <w:rsid w:val="0093133D"/>
    <w:rsid w:val="00942B85"/>
    <w:rsid w:val="00950176"/>
    <w:rsid w:val="00A2221D"/>
    <w:rsid w:val="00A44893"/>
    <w:rsid w:val="00A56163"/>
    <w:rsid w:val="00A712C9"/>
    <w:rsid w:val="00A866FD"/>
    <w:rsid w:val="00A948BD"/>
    <w:rsid w:val="00A95772"/>
    <w:rsid w:val="00AA1A5D"/>
    <w:rsid w:val="00AA6A0A"/>
    <w:rsid w:val="00AF653D"/>
    <w:rsid w:val="00B54E71"/>
    <w:rsid w:val="00B724A8"/>
    <w:rsid w:val="00B951A9"/>
    <w:rsid w:val="00BC342D"/>
    <w:rsid w:val="00BC5943"/>
    <w:rsid w:val="00BD41D8"/>
    <w:rsid w:val="00BF5F40"/>
    <w:rsid w:val="00C13ACD"/>
    <w:rsid w:val="00C1424E"/>
    <w:rsid w:val="00C222FF"/>
    <w:rsid w:val="00C47F67"/>
    <w:rsid w:val="00CA3BAC"/>
    <w:rsid w:val="00CC0241"/>
    <w:rsid w:val="00CF52D6"/>
    <w:rsid w:val="00D23D16"/>
    <w:rsid w:val="00D5378C"/>
    <w:rsid w:val="00D8593A"/>
    <w:rsid w:val="00D91471"/>
    <w:rsid w:val="00D97B93"/>
    <w:rsid w:val="00DA08FD"/>
    <w:rsid w:val="00DA6316"/>
    <w:rsid w:val="00DB36D8"/>
    <w:rsid w:val="00DC4B09"/>
    <w:rsid w:val="00DD19D7"/>
    <w:rsid w:val="00DE166F"/>
    <w:rsid w:val="00E47172"/>
    <w:rsid w:val="00E57621"/>
    <w:rsid w:val="00E6645C"/>
    <w:rsid w:val="00E72A02"/>
    <w:rsid w:val="00E75BF5"/>
    <w:rsid w:val="00EB2B28"/>
    <w:rsid w:val="00EE077E"/>
    <w:rsid w:val="00EE67BA"/>
    <w:rsid w:val="00EF3564"/>
    <w:rsid w:val="00F05DBE"/>
    <w:rsid w:val="00F7647C"/>
    <w:rsid w:val="00F930F3"/>
    <w:rsid w:val="00F95FDB"/>
    <w:rsid w:val="00FA0F35"/>
    <w:rsid w:val="00FB616A"/>
    <w:rsid w:val="00FC2874"/>
    <w:rsid w:val="00FE1757"/>
    <w:rsid w:val="00F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B454"/>
  <w15:docId w15:val="{C748FD89-AD7E-4D37-BDC7-2058EBBE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y1">
    <w:name w:val="Normálny1"/>
    <w:pPr>
      <w:widowControl w:val="0"/>
    </w:pPr>
    <w:rPr>
      <w:rFonts w:cs="Arial Unicode MS"/>
      <w:color w:val="000000"/>
      <w:u w:color="000000"/>
    </w:rPr>
  </w:style>
  <w:style w:type="character" w:customStyle="1" w:styleId="iadneA">
    <w:name w:val="Žiadne A"/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rFonts w:ascii="Sylfaen" w:eastAsia="Sylfaen" w:hAnsi="Sylfaen" w:cs="Sylfaen"/>
      <w:outline w:val="0"/>
      <w:color w:val="1155CC"/>
      <w:sz w:val="16"/>
      <w:szCs w:val="16"/>
      <w:u w:val="single" w:color="1155CC"/>
      <w:lang w:val="de-DE"/>
    </w:rPr>
  </w:style>
  <w:style w:type="character" w:customStyle="1" w:styleId="Hyperlink1">
    <w:name w:val="Hyperlink.1"/>
    <w:basedOn w:val="iadne"/>
    <w:rPr>
      <w:rFonts w:ascii="Sylfaen" w:eastAsia="Sylfaen" w:hAnsi="Sylfaen" w:cs="Sylfaen"/>
      <w:outline w:val="0"/>
      <w:color w:val="1155CC"/>
      <w:sz w:val="16"/>
      <w:szCs w:val="16"/>
      <w:u w:val="single" w:color="1155CC"/>
    </w:rPr>
  </w:style>
  <w:style w:type="paragraph" w:customStyle="1" w:styleId="Nadpis">
    <w:name w:val="Nadpis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redvolen">
    <w:name w:val="Predvolené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loA">
    <w:name w:val="Telo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loAA">
    <w:name w:val="Telo A A"/>
    <w:pPr>
      <w:widowControl w:val="0"/>
    </w:pPr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basedOn w:val="iadne"/>
    <w:rPr>
      <w:rFonts w:ascii="Sylfaen" w:eastAsia="Sylfaen" w:hAnsi="Sylfaen" w:cs="Sylfaen"/>
      <w:caps w:val="0"/>
      <w:smallCaps w:val="0"/>
      <w:strike w:val="0"/>
      <w:dstrike w:val="0"/>
      <w:outlin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3">
    <w:name w:val="Hyperlink.3"/>
    <w:basedOn w:val="iadne"/>
    <w:rPr>
      <w:rFonts w:ascii="Sylfaen" w:eastAsia="Sylfaen" w:hAnsi="Sylfaen" w:cs="Sylfaen"/>
      <w:caps w:val="0"/>
      <w:smallCaps w:val="0"/>
      <w:strike w:val="0"/>
      <w:dstrike w:val="0"/>
      <w:outline w:val="0"/>
      <w:color w:val="0000FF"/>
      <w:spacing w:val="0"/>
      <w:kern w:val="2"/>
      <w:position w:val="0"/>
      <w:sz w:val="24"/>
      <w:szCs w:val="24"/>
      <w:u w:val="single" w:color="0000FF"/>
      <w:vertAlign w:val="baseline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table" w:styleId="Mriekatabuky">
    <w:name w:val="Table Grid"/>
    <w:basedOn w:val="Normlnatabuka"/>
    <w:uiPriority w:val="39"/>
    <w:rsid w:val="00FE1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05D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5DBE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F05D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5DBE"/>
    <w:rPr>
      <w:sz w:val="24"/>
      <w:szCs w:val="24"/>
      <w:lang w:val="en-US" w:eastAsia="en-US"/>
    </w:rPr>
  </w:style>
  <w:style w:type="paragraph" w:styleId="Normlnywebov">
    <w:name w:val="Normal (Web)"/>
    <w:basedOn w:val="Normlny"/>
    <w:uiPriority w:val="99"/>
    <w:unhideWhenUsed/>
    <w:rsid w:val="00AA1A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sk-SK" w:eastAsia="sk-SK"/>
    </w:rPr>
  </w:style>
  <w:style w:type="paragraph" w:styleId="Odsekzoznamu">
    <w:name w:val="List Paragraph"/>
    <w:basedOn w:val="Normlny"/>
    <w:uiPriority w:val="34"/>
    <w:qFormat/>
    <w:rsid w:val="00C2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a.spf@swimmsvk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zident@swimmsvk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immsvk.sk" TargetMode="External"/><Relationship Id="rId1" Type="http://schemas.openxmlformats.org/officeDocument/2006/relationships/hyperlink" Target="mailto:sekretariat@swimmsv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2C494-AF9D-429B-B789-F284DD52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SPF-PL-004</dc:creator>
  <cp:lastModifiedBy>Zuzana Košťálová</cp:lastModifiedBy>
  <cp:revision>2</cp:revision>
  <dcterms:created xsi:type="dcterms:W3CDTF">2021-12-10T14:08:00Z</dcterms:created>
  <dcterms:modified xsi:type="dcterms:W3CDTF">2021-12-10T14:08:00Z</dcterms:modified>
</cp:coreProperties>
</file>