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keepNext w:val="1"/>
        <w:pBdr>
          <w:top w:val="single" w:color="bfbfbf" w:sz="12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line">
              <wp:posOffset>-612140</wp:posOffset>
            </wp:positionV>
            <wp:extent cx="1280920" cy="61200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20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vrh na uznesenie VSPL</w:t>
      </w:r>
    </w:p>
    <w:p>
      <w:pPr>
        <w:pStyle w:val="Predvolené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formou p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somn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ho hlasovania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22" w:lineRule="exact"/>
        <w:jc w:val="center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 SPF/2021/VSPL/U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12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/P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Predkladate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Bielik, predseda sekcie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478" w:firstLine="0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Navrhovate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, predseda sekcie pl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vodnenie 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vrhu: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Predmetom uznesenia VSPL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. SPF/2021/VSPL/U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12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/P m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by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schv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lenie vyplatenie 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hrad za stratu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asu pri 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kone funkcie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lena 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boru sekcie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vania za obdobie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febru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 v zmysle Smernice SPF o poskytovan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hrad za stratu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asu a 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hrady hotov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davkov.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4.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Zoznam podkladov pre rozhodnutie: V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kaz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innosti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0</w:t>
      </w:r>
      <w:r>
        <w:rPr>
          <w:rFonts w:ascii="Sylfaen" w:cs="Sylfaen" w:hAnsi="Sylfaen" w:eastAsia="Sylfae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2/2020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5.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vrh textu uznesenia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:</w:t>
      </w:r>
    </w:p>
    <w:tbl>
      <w:tblPr>
        <w:tblW w:w="941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411"/>
      </w:tblGrid>
      <w:tr>
        <w:tblPrEx>
          <w:shd w:val="clear" w:color="auto" w:fill="cadfff"/>
        </w:tblPrEx>
        <w:trPr>
          <w:trHeight w:val="3722" w:hRule="atLeast"/>
        </w:trPr>
        <w:tc>
          <w:tcPr>
            <w:tcW w:type="dxa" w:w="9411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bor sekcie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schva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uje vyplatenie 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hrad za stratu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asu pri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kone funkcie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lena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boru sekcie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vania za obdobie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febru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 v zmysle Smernice SPF o poskytovan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í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hrad za stratu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asu a 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hrady hotov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davkov.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 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cs="Times" w:hAnsi="Times" w:eastAsia="Times"/>
                <w:b w:val="1"/>
                <w:bCs w:val="1"/>
                <w:sz w:val="24"/>
                <w:szCs w:val="24"/>
              </w:rPr>
            </w:pPr>
          </w:p>
          <w:p>
            <w:pPr>
              <w:pStyle w:val="Predvolené"/>
              <w:bidi w:val="0"/>
              <w:spacing w:after="320" w:line="340" w:lineRule="atLeast"/>
              <w:ind w:left="0" w:right="0" w:firstLine="0"/>
              <w:jc w:val="both"/>
              <w:rPr>
                <w:rFonts w:ascii="Sylfaen" w:cs="Sylfaen" w:hAnsi="Sylfaen" w:eastAsia="Sylfaen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 xml:space="preserve">hrada za stratu 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 xml:space="preserve">asu bude 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lenov v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boru sekcie pl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vania vyplaten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na z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klade predlo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ž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en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ho v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kazu pr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i w:val="1"/>
                <w:iCs w:val="1"/>
                <w:rtl w:val="0"/>
              </w:rPr>
              <w:t>c.</w:t>
            </w:r>
          </w:p>
          <w:p>
            <w:pPr>
              <w:pStyle w:val="Predvolené"/>
              <w:bidi w:val="0"/>
              <w:spacing w:after="320" w:line="340" w:lineRule="atLeast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rFonts w:ascii="Sylfaen" w:cs="Sylfaen" w:hAnsi="Sylfaen" w:eastAsia="Sylfaen" w:hint="default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 xml:space="preserve">hrada za stratu </w:t>
            </w:r>
            <w:r>
              <w:rPr>
                <w:rFonts w:ascii="Sylfaen" w:cs="Sylfaen" w:hAnsi="Sylfaen" w:eastAsia="Sylfaen" w:hint="default"/>
                <w:i w:val="1"/>
                <w:iCs w:val="1"/>
                <w:sz w:val="22"/>
                <w:szCs w:val="22"/>
                <w:rtl w:val="0"/>
              </w:rPr>
              <w:t>č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>asu pri v</w:t>
            </w:r>
            <w:r>
              <w:rPr>
                <w:rFonts w:ascii="Sylfaen" w:cs="Sylfaen" w:hAnsi="Sylfaen" w:eastAsia="Sylfaen" w:hint="default"/>
                <w:i w:val="1"/>
                <w:iCs w:val="1"/>
                <w:sz w:val="22"/>
                <w:szCs w:val="22"/>
                <w:rtl w:val="0"/>
              </w:rPr>
              <w:t>ý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 xml:space="preserve">kone funkcie </w:t>
            </w:r>
            <w:r>
              <w:rPr>
                <w:rFonts w:ascii="Sylfaen" w:cs="Sylfaen" w:hAnsi="Sylfaen" w:eastAsia="Sylfaen" w:hint="default"/>
                <w:i w:val="1"/>
                <w:iCs w:val="1"/>
                <w:sz w:val="22"/>
                <w:szCs w:val="22"/>
                <w:rtl w:val="0"/>
              </w:rPr>
              <w:t>č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>lena V</w:t>
            </w:r>
            <w:r>
              <w:rPr>
                <w:rFonts w:ascii="Sylfaen" w:cs="Sylfaen" w:hAnsi="Sylfaen" w:eastAsia="Sylfaen" w:hint="default"/>
                <w:i w:val="1"/>
                <w:iCs w:val="1"/>
                <w:sz w:val="22"/>
                <w:szCs w:val="22"/>
                <w:rtl w:val="0"/>
              </w:rPr>
              <w:t>ý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>boru sekcie pl</w:t>
            </w:r>
            <w:r>
              <w:rPr>
                <w:rFonts w:ascii="Sylfaen" w:cs="Sylfaen" w:hAnsi="Sylfaen" w:eastAsia="Sylfaen" w:hint="default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>vania bud</w:t>
            </w:r>
            <w:r>
              <w:rPr>
                <w:rFonts w:ascii="Sylfaen" w:cs="Sylfaen" w:hAnsi="Sylfaen" w:eastAsia="Sylfaen" w:hint="default"/>
                <w:i w:val="1"/>
                <w:iCs w:val="1"/>
                <w:sz w:val="22"/>
                <w:szCs w:val="22"/>
                <w:rtl w:val="0"/>
              </w:rPr>
              <w:t xml:space="preserve">ú 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>hraden</w:t>
            </w:r>
            <w:r>
              <w:rPr>
                <w:rFonts w:ascii="Sylfaen" w:cs="Sylfaen" w:hAnsi="Sylfaen" w:eastAsia="Sylfaen" w:hint="default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>z vlastn</w:t>
            </w:r>
            <w:r>
              <w:rPr>
                <w:rFonts w:ascii="Sylfaen" w:cs="Sylfaen" w:hAnsi="Sylfaen" w:eastAsia="Sylfaen" w:hint="default"/>
                <w:i w:val="1"/>
                <w:iCs w:val="1"/>
                <w:sz w:val="22"/>
                <w:szCs w:val="22"/>
                <w:rtl w:val="0"/>
              </w:rPr>
              <w:t>ý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  <w:lang w:val="sv-SE"/>
              </w:rPr>
              <w:t>ch finan</w:t>
            </w:r>
            <w:r>
              <w:rPr>
                <w:rFonts w:ascii="Sylfaen" w:cs="Sylfaen" w:hAnsi="Sylfaen" w:eastAsia="Sylfaen" w:hint="default"/>
                <w:i w:val="1"/>
                <w:iCs w:val="1"/>
                <w:sz w:val="22"/>
                <w:szCs w:val="22"/>
                <w:rtl w:val="0"/>
              </w:rPr>
              <w:t>č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rFonts w:ascii="Sylfaen" w:cs="Sylfaen" w:hAnsi="Sylfaen" w:eastAsia="Sylfaen" w:hint="default"/>
                <w:i w:val="1"/>
                <w:iCs w:val="1"/>
                <w:sz w:val="22"/>
                <w:szCs w:val="22"/>
                <w:rtl w:val="0"/>
              </w:rPr>
              <w:t>ý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>ch zdrojov sekcie pl</w:t>
            </w:r>
            <w:r>
              <w:rPr>
                <w:rFonts w:ascii="Sylfaen" w:cs="Sylfaen" w:hAnsi="Sylfaen" w:eastAsia="Sylfaen" w:hint="default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>vania</w:t>
            </w:r>
            <w:r>
              <w:rPr>
                <w:rFonts w:ascii="Sylfaen" w:cs="Sylfaen" w:hAnsi="Sylfaen" w:eastAsia="Sylfaen"/>
                <w:i w:val="1"/>
                <w:iCs w:val="1"/>
                <w:sz w:val="22"/>
                <w:szCs w:val="22"/>
                <w:rtl w:val="0"/>
              </w:rPr>
              <w:t>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cs="Times" w:hAnsi="Times" w:eastAsia="Times"/>
                <w:sz w:val="24"/>
                <w:szCs w:val="24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Term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n: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bez zbyto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" w:hAnsi="Times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ho odkladu</w:t>
            </w:r>
            <w:r>
              <w:rPr>
                <w:rFonts w:ascii="Times" w:hAnsi="Times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Times" w:cs="Times" w:hAnsi="Times" w:eastAsia="Times"/>
                <w:sz w:val="24"/>
                <w:szCs w:val="24"/>
                <w:lang w:val="en-US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Zodpovedn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rtl w:val="0"/>
                <w:lang w:val="en-US"/>
              </w:rPr>
              <w:t>p. Bielik</w:t>
            </w:r>
          </w:p>
        </w:tc>
      </w:tr>
    </w:tbl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16" w:hanging="216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38" w:hanging="38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Lehota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vyjadrenie: do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dn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7. Adresa doru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ho vyjadrenia: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"mailto:pl@swimmsvk.sk"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pl@swimmsvk.sk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pia na: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"mailto:bielik.rasto@gmail.com"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bielik.rasto@gmail.com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8. V pr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pade, ak sa v stanovenej lehote nevyjadr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te, plat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odpove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 nezapo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tava do kv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 stanoven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na platn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rozhodnutie o 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vrhu.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2"/>
          <w:szCs w:val="1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6663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Pezinku , d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01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.0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.2021 </w:t>
        <w:tab/>
        <w:t>Ing. Rastislav Bielik</w:t>
      </w:r>
    </w:p>
    <w:p>
      <w:pPr>
        <w:pStyle w:val="Predvolené"/>
        <w:tabs>
          <w:tab w:val="left" w:pos="6521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Predseda sekcie pl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vania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Sylfaen" w:cs="Sylfaen" w:hAnsi="Sylfaen" w:eastAsia="Sylfaen"/>
      <w:caps w:val="0"/>
      <w:smallCaps w:val="0"/>
      <w:strike w:val="0"/>
      <w:dstrike w:val="0"/>
      <w:outline w:val="0"/>
      <w:color w:val="0000ff"/>
      <w:spacing w:val="0"/>
      <w:kern w:val="1"/>
      <w:position w:val="0"/>
      <w:u w:val="single" w:color="0000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Žiadne"/>
    <w:next w:val="Hyperlink.1"/>
    <w:rPr>
      <w:rFonts w:ascii="Sylfaen" w:cs="Sylfaen" w:hAnsi="Sylfaen" w:eastAsia="Sylfaen"/>
      <w:u w:val="single" w:color="000000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