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C478A" w14:textId="77777777" w:rsidR="003737EE" w:rsidRPr="00B64C04" w:rsidRDefault="003737EE" w:rsidP="003737EE">
      <w:pPr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B64C04">
        <w:rPr>
          <w:rFonts w:asciiTheme="majorHAnsi" w:hAnsiTheme="majorHAnsi" w:cstheme="majorHAnsi"/>
          <w:b/>
          <w:bCs/>
          <w:sz w:val="28"/>
          <w:szCs w:val="28"/>
        </w:rPr>
        <w:t>PROGRAM</w:t>
      </w:r>
    </w:p>
    <w:p w14:paraId="14913D3F" w14:textId="77777777" w:rsidR="003737EE" w:rsidRPr="00B64C04" w:rsidRDefault="003737EE" w:rsidP="003737EE">
      <w:pPr>
        <w:jc w:val="center"/>
        <w:rPr>
          <w:rFonts w:asciiTheme="majorHAnsi" w:hAnsiTheme="majorHAnsi" w:cstheme="majorHAnsi"/>
          <w:b/>
          <w:bCs/>
          <w:sz w:val="28"/>
          <w:szCs w:val="28"/>
        </w:rPr>
      </w:pPr>
    </w:p>
    <w:p w14:paraId="22E751A3" w14:textId="7E0D831D" w:rsidR="003737EE" w:rsidRPr="00B64C04" w:rsidRDefault="003737EE" w:rsidP="003737EE">
      <w:pPr>
        <w:pStyle w:val="Odsekzoznamu"/>
        <w:numPr>
          <w:ilvl w:val="0"/>
          <w:numId w:val="1"/>
        </w:numPr>
        <w:ind w:left="709" w:hanging="709"/>
        <w:rPr>
          <w:rFonts w:asciiTheme="majorHAnsi" w:hAnsiTheme="majorHAnsi" w:cstheme="majorHAnsi"/>
          <w:sz w:val="28"/>
          <w:szCs w:val="28"/>
          <w:lang w:eastAsia="ar-SA"/>
        </w:rPr>
      </w:pPr>
      <w:r w:rsidRPr="00B64C04">
        <w:rPr>
          <w:rFonts w:asciiTheme="majorHAnsi" w:hAnsiTheme="majorHAnsi" w:cstheme="majorHAnsi"/>
          <w:sz w:val="28"/>
          <w:szCs w:val="28"/>
          <w:lang w:eastAsia="ar-SA"/>
        </w:rPr>
        <w:t>Otvorenie</w:t>
      </w:r>
      <w:r w:rsidR="00C82494" w:rsidRPr="00B64C04">
        <w:rPr>
          <w:rFonts w:asciiTheme="majorHAnsi" w:hAnsiTheme="majorHAnsi" w:cstheme="majorHAnsi"/>
          <w:sz w:val="28"/>
          <w:szCs w:val="28"/>
          <w:lang w:eastAsia="ar-SA"/>
        </w:rPr>
        <w:t xml:space="preserve"> a v</w:t>
      </w:r>
      <w:r w:rsidRPr="00B64C04">
        <w:rPr>
          <w:rFonts w:asciiTheme="majorHAnsi" w:hAnsiTheme="majorHAnsi" w:cstheme="majorHAnsi"/>
          <w:sz w:val="28"/>
          <w:szCs w:val="28"/>
          <w:lang w:eastAsia="ar-SA"/>
        </w:rPr>
        <w:t>yhlásenie o tom, že riadna konferencia bola zvolaná v súlade so</w:t>
      </w:r>
      <w:r w:rsidR="00C82494" w:rsidRPr="00B64C04">
        <w:rPr>
          <w:rFonts w:asciiTheme="majorHAnsi" w:hAnsiTheme="majorHAnsi" w:cstheme="majorHAnsi"/>
          <w:sz w:val="28"/>
          <w:szCs w:val="28"/>
          <w:lang w:eastAsia="ar-SA"/>
        </w:rPr>
        <w:t xml:space="preserve"> </w:t>
      </w:r>
      <w:r w:rsidRPr="00B64C04">
        <w:rPr>
          <w:rFonts w:asciiTheme="majorHAnsi" w:hAnsiTheme="majorHAnsi" w:cstheme="majorHAnsi"/>
          <w:sz w:val="28"/>
          <w:szCs w:val="28"/>
          <w:lang w:eastAsia="ar-SA"/>
        </w:rPr>
        <w:t>stanovami</w:t>
      </w:r>
      <w:r w:rsidR="004450BA" w:rsidRPr="00B64C04">
        <w:rPr>
          <w:rFonts w:asciiTheme="majorHAnsi" w:hAnsiTheme="majorHAnsi" w:cstheme="majorHAnsi"/>
          <w:sz w:val="28"/>
          <w:szCs w:val="28"/>
          <w:lang w:eastAsia="ar-SA"/>
        </w:rPr>
        <w:t xml:space="preserve"> </w:t>
      </w:r>
      <w:r w:rsidR="008B0792" w:rsidRPr="00B64C04">
        <w:rPr>
          <w:rFonts w:asciiTheme="majorHAnsi" w:hAnsiTheme="majorHAnsi" w:cstheme="majorHAnsi"/>
          <w:sz w:val="28"/>
          <w:szCs w:val="28"/>
          <w:lang w:eastAsia="ar-SA"/>
        </w:rPr>
        <w:t>ObFZ</w:t>
      </w:r>
      <w:r w:rsidR="004450BA" w:rsidRPr="00B64C04">
        <w:rPr>
          <w:rFonts w:asciiTheme="majorHAnsi" w:hAnsiTheme="majorHAnsi" w:cstheme="majorHAnsi"/>
          <w:sz w:val="28"/>
          <w:szCs w:val="28"/>
          <w:lang w:eastAsia="ar-SA"/>
        </w:rPr>
        <w:t xml:space="preserve"> Prievidza</w:t>
      </w:r>
    </w:p>
    <w:p w14:paraId="1F339316" w14:textId="77777777" w:rsidR="000C7745" w:rsidRPr="00B64C04" w:rsidRDefault="000C7745" w:rsidP="000C7745">
      <w:pPr>
        <w:rPr>
          <w:rFonts w:asciiTheme="majorHAnsi" w:hAnsiTheme="majorHAnsi" w:cstheme="majorHAnsi"/>
          <w:sz w:val="28"/>
          <w:szCs w:val="28"/>
          <w:lang w:eastAsia="ar-SA"/>
        </w:rPr>
      </w:pPr>
    </w:p>
    <w:p w14:paraId="189E87AA" w14:textId="77777777" w:rsidR="000C7745" w:rsidRPr="00B64C04" w:rsidRDefault="000C7745" w:rsidP="000C7745">
      <w:pPr>
        <w:pStyle w:val="Odsekzoznamu"/>
        <w:numPr>
          <w:ilvl w:val="0"/>
          <w:numId w:val="1"/>
        </w:numPr>
        <w:ind w:left="709" w:hanging="709"/>
        <w:rPr>
          <w:rFonts w:asciiTheme="majorHAnsi" w:hAnsiTheme="majorHAnsi" w:cstheme="majorHAnsi"/>
          <w:sz w:val="28"/>
          <w:szCs w:val="28"/>
          <w:lang w:eastAsia="ar-SA"/>
        </w:rPr>
      </w:pPr>
      <w:r w:rsidRPr="00B64C04">
        <w:rPr>
          <w:rFonts w:asciiTheme="majorHAnsi" w:hAnsiTheme="majorHAnsi" w:cstheme="majorHAnsi"/>
          <w:sz w:val="28"/>
          <w:szCs w:val="28"/>
          <w:lang w:eastAsia="ar-SA"/>
        </w:rPr>
        <w:t>Správa mandátovej komisie</w:t>
      </w:r>
    </w:p>
    <w:p w14:paraId="14C741FA" w14:textId="77777777" w:rsidR="00C82494" w:rsidRPr="00B64C04" w:rsidRDefault="00C82494" w:rsidP="00C82494">
      <w:pPr>
        <w:rPr>
          <w:rFonts w:asciiTheme="majorHAnsi" w:hAnsiTheme="majorHAnsi" w:cstheme="majorHAnsi"/>
          <w:sz w:val="28"/>
          <w:szCs w:val="28"/>
          <w:lang w:eastAsia="ar-SA"/>
        </w:rPr>
      </w:pPr>
    </w:p>
    <w:p w14:paraId="3B3AD6A8" w14:textId="6E331E89" w:rsidR="00C82494" w:rsidRPr="00B64C04" w:rsidRDefault="00C82494" w:rsidP="003737EE">
      <w:pPr>
        <w:pStyle w:val="Odsekzoznamu"/>
        <w:numPr>
          <w:ilvl w:val="0"/>
          <w:numId w:val="1"/>
        </w:numPr>
        <w:ind w:left="709" w:hanging="709"/>
        <w:rPr>
          <w:rFonts w:asciiTheme="majorHAnsi" w:hAnsiTheme="majorHAnsi" w:cstheme="majorHAnsi"/>
          <w:sz w:val="28"/>
          <w:szCs w:val="28"/>
          <w:lang w:eastAsia="ar-SA"/>
        </w:rPr>
      </w:pPr>
      <w:r w:rsidRPr="00B64C04">
        <w:rPr>
          <w:rFonts w:asciiTheme="majorHAnsi" w:hAnsiTheme="majorHAnsi" w:cstheme="majorHAnsi"/>
          <w:sz w:val="28"/>
          <w:szCs w:val="28"/>
          <w:lang w:eastAsia="ar-SA"/>
        </w:rPr>
        <w:t>Schválenie  programu</w:t>
      </w:r>
    </w:p>
    <w:p w14:paraId="154E1FA9" w14:textId="77777777" w:rsidR="002F3323" w:rsidRPr="00B64C04" w:rsidRDefault="002F3323" w:rsidP="002F3323">
      <w:pPr>
        <w:pStyle w:val="Odsekzoznamu"/>
        <w:rPr>
          <w:rFonts w:asciiTheme="majorHAnsi" w:hAnsiTheme="majorHAnsi" w:cstheme="majorHAnsi"/>
          <w:sz w:val="28"/>
          <w:szCs w:val="28"/>
          <w:lang w:eastAsia="ar-SA"/>
        </w:rPr>
      </w:pPr>
    </w:p>
    <w:p w14:paraId="3834EF22" w14:textId="084D1B47" w:rsidR="007C6FDA" w:rsidRPr="00B64C04" w:rsidRDefault="00C82494" w:rsidP="002F3323">
      <w:pPr>
        <w:pStyle w:val="Odsekzoznamu"/>
        <w:numPr>
          <w:ilvl w:val="0"/>
          <w:numId w:val="1"/>
        </w:numPr>
        <w:ind w:left="709" w:hanging="709"/>
        <w:rPr>
          <w:rFonts w:asciiTheme="majorHAnsi" w:hAnsiTheme="majorHAnsi" w:cstheme="majorHAnsi"/>
          <w:sz w:val="28"/>
          <w:szCs w:val="28"/>
          <w:lang w:eastAsia="ar-SA"/>
        </w:rPr>
      </w:pPr>
      <w:r w:rsidRPr="00B64C04">
        <w:rPr>
          <w:rFonts w:asciiTheme="majorHAnsi" w:hAnsiTheme="majorHAnsi" w:cstheme="majorHAnsi"/>
          <w:sz w:val="28"/>
          <w:szCs w:val="28"/>
          <w:lang w:eastAsia="ar-SA"/>
        </w:rPr>
        <w:t>Menovanie</w:t>
      </w:r>
      <w:r w:rsidR="00D81126" w:rsidRPr="00B64C04">
        <w:rPr>
          <w:rFonts w:asciiTheme="majorHAnsi" w:hAnsiTheme="majorHAnsi" w:cstheme="majorHAnsi"/>
          <w:sz w:val="28"/>
          <w:szCs w:val="28"/>
          <w:lang w:eastAsia="ar-SA"/>
        </w:rPr>
        <w:t xml:space="preserve"> skrutátorov, overovateľov zápisnice a schválenie pracovných  komisii</w:t>
      </w:r>
      <w:r w:rsidR="007C6FDA" w:rsidRPr="00B64C04">
        <w:rPr>
          <w:rFonts w:asciiTheme="majorHAnsi" w:hAnsiTheme="majorHAnsi" w:cstheme="majorHAnsi"/>
          <w:sz w:val="28"/>
          <w:szCs w:val="28"/>
          <w:lang w:eastAsia="ar-SA"/>
        </w:rPr>
        <w:t xml:space="preserve"> </w:t>
      </w:r>
    </w:p>
    <w:p w14:paraId="2A9C16DC" w14:textId="77777777" w:rsidR="00D034CC" w:rsidRPr="00B64C04" w:rsidRDefault="00D034CC" w:rsidP="00D034CC">
      <w:pPr>
        <w:pStyle w:val="Odsekzoznamu"/>
        <w:rPr>
          <w:rFonts w:asciiTheme="majorHAnsi" w:hAnsiTheme="majorHAnsi" w:cstheme="majorHAnsi"/>
          <w:sz w:val="28"/>
          <w:szCs w:val="28"/>
          <w:lang w:eastAsia="ar-SA"/>
        </w:rPr>
      </w:pPr>
    </w:p>
    <w:p w14:paraId="6946083E" w14:textId="619EAE1A" w:rsidR="002F3323" w:rsidRPr="00B64C04" w:rsidRDefault="00D034CC" w:rsidP="002F3323">
      <w:pPr>
        <w:pStyle w:val="Odsekzoznamu"/>
        <w:numPr>
          <w:ilvl w:val="0"/>
          <w:numId w:val="1"/>
        </w:numPr>
        <w:ind w:left="709" w:hanging="709"/>
        <w:rPr>
          <w:rFonts w:asciiTheme="majorHAnsi" w:hAnsiTheme="majorHAnsi" w:cstheme="majorHAnsi"/>
          <w:sz w:val="28"/>
          <w:szCs w:val="28"/>
          <w:lang w:eastAsia="ar-SA"/>
        </w:rPr>
      </w:pPr>
      <w:r w:rsidRPr="00B64C04">
        <w:rPr>
          <w:rFonts w:asciiTheme="majorHAnsi" w:hAnsiTheme="majorHAnsi" w:cstheme="majorHAnsi"/>
          <w:sz w:val="28"/>
          <w:szCs w:val="28"/>
          <w:lang w:eastAsia="ar-SA"/>
        </w:rPr>
        <w:t>Ocenenie zaslúžilých funkcionárov FK, FO a TJ</w:t>
      </w:r>
    </w:p>
    <w:p w14:paraId="22A32A72" w14:textId="77777777" w:rsidR="00D034CC" w:rsidRPr="00B64C04" w:rsidRDefault="00D034CC" w:rsidP="00D034CC">
      <w:pPr>
        <w:rPr>
          <w:rFonts w:asciiTheme="majorHAnsi" w:hAnsiTheme="majorHAnsi" w:cstheme="majorHAnsi"/>
          <w:sz w:val="28"/>
          <w:szCs w:val="28"/>
          <w:lang w:eastAsia="ar-SA"/>
        </w:rPr>
      </w:pPr>
    </w:p>
    <w:p w14:paraId="60981E54" w14:textId="6B428708" w:rsidR="003737EE" w:rsidRPr="00B64C04" w:rsidRDefault="003737EE" w:rsidP="003737EE">
      <w:pPr>
        <w:pStyle w:val="Odsekzoznamu"/>
        <w:numPr>
          <w:ilvl w:val="0"/>
          <w:numId w:val="1"/>
        </w:numPr>
        <w:ind w:left="709" w:hanging="709"/>
        <w:rPr>
          <w:rFonts w:asciiTheme="majorHAnsi" w:hAnsiTheme="majorHAnsi" w:cstheme="majorHAnsi"/>
          <w:sz w:val="28"/>
          <w:szCs w:val="28"/>
          <w:lang w:eastAsia="ar-SA"/>
        </w:rPr>
      </w:pPr>
      <w:r w:rsidRPr="00B64C04">
        <w:rPr>
          <w:rFonts w:asciiTheme="majorHAnsi" w:hAnsiTheme="majorHAnsi" w:cstheme="majorHAnsi"/>
          <w:sz w:val="28"/>
          <w:szCs w:val="28"/>
          <w:lang w:eastAsia="ar-SA"/>
        </w:rPr>
        <w:t xml:space="preserve">Správa predsedu </w:t>
      </w:r>
      <w:r w:rsidR="008B0792" w:rsidRPr="00B64C04">
        <w:rPr>
          <w:rFonts w:asciiTheme="majorHAnsi" w:hAnsiTheme="majorHAnsi" w:cstheme="majorHAnsi"/>
          <w:sz w:val="28"/>
          <w:szCs w:val="28"/>
          <w:lang w:eastAsia="ar-SA"/>
        </w:rPr>
        <w:t>ObFZ</w:t>
      </w:r>
      <w:r w:rsidRPr="00B64C04">
        <w:rPr>
          <w:rFonts w:asciiTheme="majorHAnsi" w:hAnsiTheme="majorHAnsi" w:cstheme="majorHAnsi"/>
          <w:sz w:val="28"/>
          <w:szCs w:val="28"/>
          <w:lang w:eastAsia="ar-SA"/>
        </w:rPr>
        <w:t xml:space="preserve"> Prievidza o činnosti </w:t>
      </w:r>
      <w:r w:rsidR="008B0792" w:rsidRPr="00B64C04">
        <w:rPr>
          <w:rFonts w:asciiTheme="majorHAnsi" w:hAnsiTheme="majorHAnsi" w:cstheme="majorHAnsi"/>
          <w:sz w:val="28"/>
          <w:szCs w:val="28"/>
          <w:lang w:eastAsia="ar-SA"/>
        </w:rPr>
        <w:t>ObFZ</w:t>
      </w:r>
      <w:r w:rsidRPr="00B64C04">
        <w:rPr>
          <w:rFonts w:asciiTheme="majorHAnsi" w:hAnsiTheme="majorHAnsi" w:cstheme="majorHAnsi"/>
          <w:sz w:val="28"/>
          <w:szCs w:val="28"/>
          <w:lang w:eastAsia="ar-SA"/>
        </w:rPr>
        <w:t xml:space="preserve"> Prievidza od</w:t>
      </w:r>
      <w:r w:rsidR="00C82494" w:rsidRPr="00B64C04">
        <w:rPr>
          <w:rFonts w:asciiTheme="majorHAnsi" w:hAnsiTheme="majorHAnsi" w:cstheme="majorHAnsi"/>
          <w:sz w:val="28"/>
          <w:szCs w:val="28"/>
          <w:lang w:eastAsia="ar-SA"/>
        </w:rPr>
        <w:t xml:space="preserve"> </w:t>
      </w:r>
      <w:r w:rsidRPr="00B64C04">
        <w:rPr>
          <w:rFonts w:asciiTheme="majorHAnsi" w:hAnsiTheme="majorHAnsi" w:cstheme="majorHAnsi"/>
          <w:sz w:val="28"/>
          <w:szCs w:val="28"/>
          <w:lang w:eastAsia="ar-SA"/>
        </w:rPr>
        <w:t>ostatnej konferencie</w:t>
      </w:r>
    </w:p>
    <w:p w14:paraId="17201C07" w14:textId="77777777" w:rsidR="002F3323" w:rsidRPr="00B64C04" w:rsidRDefault="002F3323" w:rsidP="002F3323">
      <w:pPr>
        <w:pStyle w:val="Odsekzoznamu"/>
        <w:rPr>
          <w:rFonts w:asciiTheme="majorHAnsi" w:hAnsiTheme="majorHAnsi" w:cstheme="majorHAnsi"/>
          <w:sz w:val="28"/>
          <w:szCs w:val="28"/>
          <w:lang w:eastAsia="ar-SA"/>
        </w:rPr>
      </w:pPr>
    </w:p>
    <w:p w14:paraId="45FA3FC7" w14:textId="6EFC60E3" w:rsidR="003737EE" w:rsidRPr="00B64C04" w:rsidRDefault="003737EE" w:rsidP="003737EE">
      <w:pPr>
        <w:pStyle w:val="Odsekzoznamu"/>
        <w:numPr>
          <w:ilvl w:val="0"/>
          <w:numId w:val="1"/>
        </w:numPr>
        <w:ind w:left="709" w:hanging="709"/>
        <w:rPr>
          <w:rFonts w:asciiTheme="majorHAnsi" w:hAnsiTheme="majorHAnsi" w:cstheme="majorHAnsi"/>
          <w:sz w:val="28"/>
          <w:szCs w:val="28"/>
          <w:lang w:eastAsia="ar-SA"/>
        </w:rPr>
      </w:pPr>
      <w:r w:rsidRPr="00B64C04">
        <w:rPr>
          <w:rFonts w:asciiTheme="majorHAnsi" w:hAnsiTheme="majorHAnsi" w:cstheme="majorHAnsi"/>
          <w:sz w:val="28"/>
          <w:szCs w:val="28"/>
          <w:lang w:eastAsia="ar-SA"/>
        </w:rPr>
        <w:t xml:space="preserve">Správa o hospodárení </w:t>
      </w:r>
      <w:r w:rsidR="008B0792" w:rsidRPr="00B64C04">
        <w:rPr>
          <w:rFonts w:asciiTheme="majorHAnsi" w:hAnsiTheme="majorHAnsi" w:cstheme="majorHAnsi"/>
          <w:sz w:val="28"/>
          <w:szCs w:val="28"/>
          <w:lang w:eastAsia="ar-SA"/>
        </w:rPr>
        <w:t>ObFZ</w:t>
      </w:r>
      <w:r w:rsidRPr="00B64C04">
        <w:rPr>
          <w:rFonts w:asciiTheme="majorHAnsi" w:hAnsiTheme="majorHAnsi" w:cstheme="majorHAnsi"/>
          <w:sz w:val="28"/>
          <w:szCs w:val="28"/>
          <w:lang w:eastAsia="ar-SA"/>
        </w:rPr>
        <w:t xml:space="preserve"> Prievidza k 31.</w:t>
      </w:r>
      <w:r w:rsidR="00CA1020" w:rsidRPr="00B64C04">
        <w:rPr>
          <w:rFonts w:asciiTheme="majorHAnsi" w:hAnsiTheme="majorHAnsi" w:cstheme="majorHAnsi"/>
          <w:sz w:val="28"/>
          <w:szCs w:val="28"/>
          <w:lang w:eastAsia="ar-SA"/>
        </w:rPr>
        <w:t>10</w:t>
      </w:r>
      <w:r w:rsidRPr="00B64C04">
        <w:rPr>
          <w:rFonts w:asciiTheme="majorHAnsi" w:hAnsiTheme="majorHAnsi" w:cstheme="majorHAnsi"/>
          <w:sz w:val="28"/>
          <w:szCs w:val="28"/>
          <w:lang w:eastAsia="ar-SA"/>
        </w:rPr>
        <w:t>.20</w:t>
      </w:r>
      <w:r w:rsidR="00C82494" w:rsidRPr="00B64C04">
        <w:rPr>
          <w:rFonts w:asciiTheme="majorHAnsi" w:hAnsiTheme="majorHAnsi" w:cstheme="majorHAnsi"/>
          <w:sz w:val="28"/>
          <w:szCs w:val="28"/>
          <w:lang w:eastAsia="ar-SA"/>
        </w:rPr>
        <w:t>2</w:t>
      </w:r>
      <w:r w:rsidR="00CA1020" w:rsidRPr="00B64C04">
        <w:rPr>
          <w:rFonts w:asciiTheme="majorHAnsi" w:hAnsiTheme="majorHAnsi" w:cstheme="majorHAnsi"/>
          <w:sz w:val="28"/>
          <w:szCs w:val="28"/>
          <w:lang w:eastAsia="ar-SA"/>
        </w:rPr>
        <w:t>2</w:t>
      </w:r>
    </w:p>
    <w:p w14:paraId="36B65D17" w14:textId="77777777" w:rsidR="002F3323" w:rsidRPr="00B64C04" w:rsidRDefault="002F3323" w:rsidP="002F3323">
      <w:pPr>
        <w:pStyle w:val="Odsekzoznamu"/>
        <w:rPr>
          <w:rFonts w:asciiTheme="majorHAnsi" w:hAnsiTheme="majorHAnsi" w:cstheme="majorHAnsi"/>
          <w:sz w:val="28"/>
          <w:szCs w:val="28"/>
          <w:lang w:eastAsia="ar-SA"/>
        </w:rPr>
      </w:pPr>
    </w:p>
    <w:p w14:paraId="002A7346" w14:textId="2AD0422A" w:rsidR="003737EE" w:rsidRPr="00B64C04" w:rsidRDefault="003737EE" w:rsidP="00C82494">
      <w:pPr>
        <w:pStyle w:val="Odsekzoznamu"/>
        <w:numPr>
          <w:ilvl w:val="0"/>
          <w:numId w:val="1"/>
        </w:numPr>
        <w:ind w:left="709" w:hanging="709"/>
        <w:rPr>
          <w:rFonts w:asciiTheme="majorHAnsi" w:hAnsiTheme="majorHAnsi" w:cstheme="majorHAnsi"/>
          <w:sz w:val="28"/>
          <w:szCs w:val="28"/>
          <w:lang w:eastAsia="ar-SA"/>
        </w:rPr>
      </w:pPr>
      <w:r w:rsidRPr="00B64C04">
        <w:rPr>
          <w:rFonts w:asciiTheme="majorHAnsi" w:hAnsiTheme="majorHAnsi" w:cstheme="majorHAnsi"/>
          <w:sz w:val="28"/>
          <w:szCs w:val="28"/>
          <w:lang w:eastAsia="ar-SA"/>
        </w:rPr>
        <w:t xml:space="preserve">Správa Revíznej komisie prednesená kontrolórom </w:t>
      </w:r>
      <w:r w:rsidR="008B0792" w:rsidRPr="00B64C04">
        <w:rPr>
          <w:rFonts w:asciiTheme="majorHAnsi" w:hAnsiTheme="majorHAnsi" w:cstheme="majorHAnsi"/>
          <w:sz w:val="28"/>
          <w:szCs w:val="28"/>
          <w:lang w:eastAsia="ar-SA"/>
        </w:rPr>
        <w:t>ObFZ</w:t>
      </w:r>
      <w:r w:rsidRPr="00B64C04">
        <w:rPr>
          <w:rFonts w:asciiTheme="majorHAnsi" w:hAnsiTheme="majorHAnsi" w:cstheme="majorHAnsi"/>
          <w:sz w:val="28"/>
          <w:szCs w:val="28"/>
          <w:lang w:eastAsia="ar-SA"/>
        </w:rPr>
        <w:t xml:space="preserve"> Prievidza</w:t>
      </w:r>
    </w:p>
    <w:p w14:paraId="64B55445" w14:textId="77777777" w:rsidR="002F3323" w:rsidRPr="00B64C04" w:rsidRDefault="002F3323" w:rsidP="002F3323">
      <w:pPr>
        <w:pStyle w:val="Odsekzoznamu"/>
        <w:rPr>
          <w:rFonts w:asciiTheme="majorHAnsi" w:hAnsiTheme="majorHAnsi" w:cstheme="majorHAnsi"/>
          <w:sz w:val="28"/>
          <w:szCs w:val="28"/>
          <w:lang w:eastAsia="ar-SA"/>
        </w:rPr>
      </w:pPr>
    </w:p>
    <w:p w14:paraId="25E3B464" w14:textId="59EE8BBB" w:rsidR="00C82494" w:rsidRPr="00B64C04" w:rsidRDefault="00241CB0" w:rsidP="00C82494">
      <w:pPr>
        <w:pStyle w:val="Odsekzoznamu"/>
        <w:numPr>
          <w:ilvl w:val="0"/>
          <w:numId w:val="1"/>
        </w:numPr>
        <w:ind w:left="709" w:hanging="709"/>
        <w:rPr>
          <w:rFonts w:asciiTheme="majorHAnsi" w:hAnsiTheme="majorHAnsi" w:cstheme="majorHAnsi"/>
          <w:sz w:val="28"/>
          <w:szCs w:val="28"/>
          <w:lang w:eastAsia="ar-SA"/>
        </w:rPr>
      </w:pPr>
      <w:r w:rsidRPr="00B64C04">
        <w:rPr>
          <w:rFonts w:asciiTheme="majorHAnsi" w:hAnsiTheme="majorHAnsi" w:cstheme="majorHAnsi"/>
          <w:sz w:val="28"/>
          <w:szCs w:val="28"/>
          <w:lang w:eastAsia="ar-SA"/>
        </w:rPr>
        <w:t>Voľb</w:t>
      </w:r>
      <w:r w:rsidR="006D4F24" w:rsidRPr="00B64C04">
        <w:rPr>
          <w:rFonts w:asciiTheme="majorHAnsi" w:hAnsiTheme="majorHAnsi" w:cstheme="majorHAnsi"/>
          <w:sz w:val="28"/>
          <w:szCs w:val="28"/>
          <w:lang w:eastAsia="ar-SA"/>
        </w:rPr>
        <w:t>a</w:t>
      </w:r>
      <w:r w:rsidRPr="00B64C04">
        <w:rPr>
          <w:rFonts w:asciiTheme="majorHAnsi" w:hAnsiTheme="majorHAnsi" w:cstheme="majorHAnsi"/>
          <w:sz w:val="28"/>
          <w:szCs w:val="28"/>
          <w:lang w:eastAsia="ar-SA"/>
        </w:rPr>
        <w:t xml:space="preserve"> </w:t>
      </w:r>
      <w:r w:rsidR="00CA1020" w:rsidRPr="00B64C04">
        <w:rPr>
          <w:rFonts w:asciiTheme="majorHAnsi" w:hAnsiTheme="majorHAnsi" w:cstheme="majorHAnsi"/>
          <w:sz w:val="28"/>
          <w:szCs w:val="28"/>
          <w:lang w:eastAsia="ar-SA"/>
        </w:rPr>
        <w:t>kontrolóra</w:t>
      </w:r>
      <w:r w:rsidRPr="00B64C04">
        <w:rPr>
          <w:rFonts w:asciiTheme="majorHAnsi" w:hAnsiTheme="majorHAnsi" w:cstheme="majorHAnsi"/>
          <w:sz w:val="28"/>
          <w:szCs w:val="28"/>
          <w:lang w:eastAsia="ar-SA"/>
        </w:rPr>
        <w:t xml:space="preserve"> ObFZ Prievidza</w:t>
      </w:r>
      <w:r w:rsidR="00CA1020" w:rsidRPr="00B64C04">
        <w:rPr>
          <w:rFonts w:asciiTheme="majorHAnsi" w:hAnsiTheme="majorHAnsi" w:cstheme="majorHAnsi"/>
          <w:sz w:val="28"/>
          <w:szCs w:val="28"/>
          <w:lang w:eastAsia="ar-SA"/>
        </w:rPr>
        <w:t xml:space="preserve"> </w:t>
      </w:r>
    </w:p>
    <w:p w14:paraId="702D7711" w14:textId="77777777" w:rsidR="00CA1020" w:rsidRPr="00B64C04" w:rsidRDefault="00CA1020" w:rsidP="00CA1020">
      <w:pPr>
        <w:pStyle w:val="Odsekzoznamu"/>
        <w:rPr>
          <w:rFonts w:asciiTheme="majorHAnsi" w:hAnsiTheme="majorHAnsi" w:cstheme="majorHAnsi"/>
          <w:sz w:val="28"/>
          <w:szCs w:val="28"/>
          <w:lang w:eastAsia="ar-SA"/>
        </w:rPr>
      </w:pPr>
    </w:p>
    <w:p w14:paraId="0455F1E4" w14:textId="7661776D" w:rsidR="00CA1020" w:rsidRPr="00B64C04" w:rsidRDefault="00CA1020" w:rsidP="00C82494">
      <w:pPr>
        <w:pStyle w:val="Odsekzoznamu"/>
        <w:numPr>
          <w:ilvl w:val="0"/>
          <w:numId w:val="1"/>
        </w:numPr>
        <w:ind w:left="709" w:hanging="709"/>
        <w:rPr>
          <w:rFonts w:asciiTheme="majorHAnsi" w:hAnsiTheme="majorHAnsi" w:cstheme="majorHAnsi"/>
          <w:sz w:val="28"/>
          <w:szCs w:val="28"/>
          <w:lang w:eastAsia="ar-SA"/>
        </w:rPr>
      </w:pPr>
      <w:r w:rsidRPr="00B64C04">
        <w:rPr>
          <w:rFonts w:asciiTheme="majorHAnsi" w:hAnsiTheme="majorHAnsi" w:cstheme="majorHAnsi"/>
          <w:sz w:val="28"/>
          <w:szCs w:val="28"/>
          <w:lang w:eastAsia="ar-SA"/>
        </w:rPr>
        <w:t xml:space="preserve">Správa Volebnej komisie </w:t>
      </w:r>
    </w:p>
    <w:p w14:paraId="496D81B2" w14:textId="77777777" w:rsidR="002F3323" w:rsidRPr="00B64C04" w:rsidRDefault="002F3323" w:rsidP="002F3323">
      <w:pPr>
        <w:pStyle w:val="Odsekzoznamu"/>
        <w:rPr>
          <w:rFonts w:asciiTheme="majorHAnsi" w:hAnsiTheme="majorHAnsi" w:cstheme="majorHAnsi"/>
          <w:sz w:val="28"/>
          <w:szCs w:val="28"/>
          <w:lang w:eastAsia="ar-SA"/>
        </w:rPr>
      </w:pPr>
    </w:p>
    <w:p w14:paraId="3C7562BE" w14:textId="2C91DE00" w:rsidR="003737EE" w:rsidRPr="00B64C04" w:rsidRDefault="003737EE" w:rsidP="003737EE">
      <w:pPr>
        <w:pStyle w:val="Odsekzoznamu"/>
        <w:numPr>
          <w:ilvl w:val="0"/>
          <w:numId w:val="1"/>
        </w:numPr>
        <w:ind w:left="709" w:hanging="709"/>
        <w:rPr>
          <w:rFonts w:asciiTheme="majorHAnsi" w:hAnsiTheme="majorHAnsi" w:cstheme="majorHAnsi"/>
          <w:sz w:val="28"/>
          <w:szCs w:val="28"/>
          <w:lang w:eastAsia="ar-SA"/>
        </w:rPr>
      </w:pPr>
      <w:r w:rsidRPr="00B64C04">
        <w:rPr>
          <w:rFonts w:asciiTheme="majorHAnsi" w:hAnsiTheme="majorHAnsi" w:cstheme="majorHAnsi"/>
          <w:sz w:val="28"/>
          <w:szCs w:val="28"/>
          <w:lang w:eastAsia="ar-SA"/>
        </w:rPr>
        <w:t>Diskusia</w:t>
      </w:r>
    </w:p>
    <w:p w14:paraId="258FCE67" w14:textId="77777777" w:rsidR="002F3323" w:rsidRPr="00B64C04" w:rsidRDefault="002F3323" w:rsidP="002F3323">
      <w:pPr>
        <w:pStyle w:val="Odsekzoznamu"/>
        <w:rPr>
          <w:rFonts w:asciiTheme="majorHAnsi" w:hAnsiTheme="majorHAnsi" w:cstheme="majorHAnsi"/>
          <w:sz w:val="28"/>
          <w:szCs w:val="28"/>
          <w:lang w:eastAsia="ar-SA"/>
        </w:rPr>
      </w:pPr>
    </w:p>
    <w:p w14:paraId="5BCC615A" w14:textId="5BA72199" w:rsidR="003737EE" w:rsidRPr="00B64C04" w:rsidRDefault="003737EE" w:rsidP="003737EE">
      <w:pPr>
        <w:pStyle w:val="Odsekzoznamu"/>
        <w:numPr>
          <w:ilvl w:val="0"/>
          <w:numId w:val="1"/>
        </w:numPr>
        <w:ind w:left="709" w:hanging="709"/>
        <w:rPr>
          <w:rFonts w:asciiTheme="majorHAnsi" w:hAnsiTheme="majorHAnsi" w:cstheme="majorHAnsi"/>
          <w:sz w:val="28"/>
          <w:szCs w:val="28"/>
          <w:lang w:eastAsia="ar-SA"/>
        </w:rPr>
      </w:pPr>
      <w:r w:rsidRPr="00B64C04">
        <w:rPr>
          <w:rFonts w:asciiTheme="majorHAnsi" w:hAnsiTheme="majorHAnsi" w:cstheme="majorHAnsi"/>
          <w:sz w:val="28"/>
          <w:szCs w:val="28"/>
          <w:lang w:eastAsia="ar-SA"/>
        </w:rPr>
        <w:t xml:space="preserve">Informácia o prijatých uzneseniach z </w:t>
      </w:r>
      <w:r w:rsidR="00C82494" w:rsidRPr="00B64C04">
        <w:rPr>
          <w:rFonts w:asciiTheme="majorHAnsi" w:hAnsiTheme="majorHAnsi" w:cstheme="majorHAnsi"/>
          <w:sz w:val="28"/>
          <w:szCs w:val="28"/>
          <w:lang w:eastAsia="ar-SA"/>
        </w:rPr>
        <w:t>r</w:t>
      </w:r>
      <w:r w:rsidRPr="00B64C04">
        <w:rPr>
          <w:rFonts w:asciiTheme="majorHAnsi" w:hAnsiTheme="majorHAnsi" w:cstheme="majorHAnsi"/>
          <w:sz w:val="28"/>
          <w:szCs w:val="28"/>
          <w:lang w:eastAsia="ar-SA"/>
        </w:rPr>
        <w:t xml:space="preserve">iadnej konferencie </w:t>
      </w:r>
      <w:r w:rsidR="008B0792" w:rsidRPr="00B64C04">
        <w:rPr>
          <w:rFonts w:asciiTheme="majorHAnsi" w:hAnsiTheme="majorHAnsi" w:cstheme="majorHAnsi"/>
          <w:sz w:val="28"/>
          <w:szCs w:val="28"/>
          <w:lang w:eastAsia="ar-SA"/>
        </w:rPr>
        <w:t>ObFZ</w:t>
      </w:r>
      <w:r w:rsidR="00C82494" w:rsidRPr="00B64C04">
        <w:rPr>
          <w:rFonts w:asciiTheme="majorHAnsi" w:hAnsiTheme="majorHAnsi" w:cstheme="majorHAnsi"/>
          <w:sz w:val="28"/>
          <w:szCs w:val="28"/>
          <w:lang w:eastAsia="ar-SA"/>
        </w:rPr>
        <w:t xml:space="preserve"> </w:t>
      </w:r>
      <w:r w:rsidRPr="00B64C04">
        <w:rPr>
          <w:rFonts w:asciiTheme="majorHAnsi" w:hAnsiTheme="majorHAnsi" w:cstheme="majorHAnsi"/>
          <w:sz w:val="28"/>
          <w:szCs w:val="28"/>
          <w:lang w:eastAsia="ar-SA"/>
        </w:rPr>
        <w:t>Prievidza</w:t>
      </w:r>
    </w:p>
    <w:p w14:paraId="4044A902" w14:textId="77777777" w:rsidR="002F3323" w:rsidRPr="00B64C04" w:rsidRDefault="002F3323" w:rsidP="002F3323">
      <w:pPr>
        <w:pStyle w:val="Odsekzoznamu"/>
        <w:rPr>
          <w:rFonts w:asciiTheme="majorHAnsi" w:hAnsiTheme="majorHAnsi" w:cstheme="majorHAnsi"/>
          <w:sz w:val="28"/>
          <w:szCs w:val="28"/>
          <w:lang w:eastAsia="ar-SA"/>
        </w:rPr>
      </w:pPr>
    </w:p>
    <w:p w14:paraId="3394348B" w14:textId="562C212F" w:rsidR="003737EE" w:rsidRPr="00B64C04" w:rsidRDefault="003737EE" w:rsidP="003737EE">
      <w:pPr>
        <w:pStyle w:val="Odsekzoznamu"/>
        <w:numPr>
          <w:ilvl w:val="0"/>
          <w:numId w:val="1"/>
        </w:numPr>
        <w:ind w:left="709" w:hanging="709"/>
        <w:rPr>
          <w:rFonts w:asciiTheme="majorHAnsi" w:hAnsiTheme="majorHAnsi" w:cstheme="majorHAnsi"/>
          <w:sz w:val="28"/>
          <w:szCs w:val="28"/>
          <w:lang w:eastAsia="ar-SA"/>
        </w:rPr>
      </w:pPr>
      <w:r w:rsidRPr="00B64C04">
        <w:rPr>
          <w:rFonts w:asciiTheme="majorHAnsi" w:hAnsiTheme="majorHAnsi" w:cstheme="majorHAnsi"/>
          <w:sz w:val="28"/>
          <w:szCs w:val="28"/>
          <w:lang w:eastAsia="ar-SA"/>
        </w:rPr>
        <w:t>Záver</w:t>
      </w:r>
    </w:p>
    <w:p w14:paraId="57B09661" w14:textId="77777777" w:rsidR="003737EE" w:rsidRPr="00C82494" w:rsidRDefault="003737EE" w:rsidP="003737EE">
      <w:pPr>
        <w:rPr>
          <w:rFonts w:asciiTheme="majorHAnsi" w:hAnsiTheme="majorHAnsi" w:cstheme="majorHAnsi"/>
        </w:rPr>
      </w:pPr>
    </w:p>
    <w:p w14:paraId="2A85467F" w14:textId="77777777" w:rsidR="004A3EF1" w:rsidRPr="00C82494" w:rsidRDefault="004A3EF1" w:rsidP="003737EE">
      <w:pPr>
        <w:rPr>
          <w:rFonts w:asciiTheme="majorHAnsi" w:hAnsiTheme="majorHAnsi" w:cstheme="majorHAnsi"/>
        </w:rPr>
      </w:pPr>
    </w:p>
    <w:sectPr w:rsidR="004A3EF1" w:rsidRPr="00C82494" w:rsidSect="0076274A">
      <w:headerReference w:type="default" r:id="rId7"/>
      <w:pgSz w:w="11906" w:h="16838"/>
      <w:pgMar w:top="1417" w:right="1417" w:bottom="1417" w:left="1417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CD331E" w14:textId="77777777" w:rsidR="004601EA" w:rsidRDefault="004601EA" w:rsidP="0076274A">
      <w:r>
        <w:separator/>
      </w:r>
    </w:p>
  </w:endnote>
  <w:endnote w:type="continuationSeparator" w:id="0">
    <w:p w14:paraId="72B53096" w14:textId="77777777" w:rsidR="004601EA" w:rsidRDefault="004601EA" w:rsidP="00762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A559D0" w14:textId="77777777" w:rsidR="004601EA" w:rsidRDefault="004601EA" w:rsidP="0076274A">
      <w:r>
        <w:separator/>
      </w:r>
    </w:p>
  </w:footnote>
  <w:footnote w:type="continuationSeparator" w:id="0">
    <w:p w14:paraId="634D1B8F" w14:textId="77777777" w:rsidR="004601EA" w:rsidRDefault="004601EA" w:rsidP="007627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BB74E" w14:textId="450980BE" w:rsidR="0076274A" w:rsidRPr="0076274A" w:rsidRDefault="0076274A" w:rsidP="0076274A">
    <w:pPr>
      <w:pStyle w:val="Hlavika"/>
      <w:jc w:val="center"/>
      <w:rPr>
        <w:rFonts w:asciiTheme="majorHAnsi" w:hAnsiTheme="majorHAnsi" w:cstheme="majorHAnsi"/>
        <w:b/>
        <w:bCs/>
        <w:sz w:val="32"/>
        <w:szCs w:val="32"/>
      </w:rPr>
    </w:pPr>
    <w:r w:rsidRPr="0076274A">
      <w:rPr>
        <w:rFonts w:asciiTheme="majorHAnsi" w:hAnsiTheme="majorHAnsi" w:cstheme="majorHAnsi"/>
        <w:b/>
        <w:bCs/>
        <w:sz w:val="32"/>
        <w:szCs w:val="32"/>
      </w:rPr>
      <w:t xml:space="preserve">Riadna konferencia ObFZ Prievidza </w:t>
    </w:r>
    <w:r w:rsidR="00682950">
      <w:rPr>
        <w:rFonts w:asciiTheme="majorHAnsi" w:hAnsiTheme="majorHAnsi" w:cstheme="majorHAnsi"/>
        <w:b/>
        <w:bCs/>
        <w:sz w:val="32"/>
        <w:szCs w:val="32"/>
      </w:rPr>
      <w:t>25</w:t>
    </w:r>
    <w:r w:rsidRPr="0076274A">
      <w:rPr>
        <w:rFonts w:asciiTheme="majorHAnsi" w:hAnsiTheme="majorHAnsi" w:cstheme="majorHAnsi"/>
        <w:b/>
        <w:bCs/>
        <w:sz w:val="32"/>
        <w:szCs w:val="32"/>
      </w:rPr>
      <w:t>.</w:t>
    </w:r>
    <w:r w:rsidR="00682950">
      <w:rPr>
        <w:rFonts w:asciiTheme="majorHAnsi" w:hAnsiTheme="majorHAnsi" w:cstheme="majorHAnsi"/>
        <w:b/>
        <w:bCs/>
        <w:sz w:val="32"/>
        <w:szCs w:val="32"/>
      </w:rPr>
      <w:t>11</w:t>
    </w:r>
    <w:r w:rsidRPr="0076274A">
      <w:rPr>
        <w:rFonts w:asciiTheme="majorHAnsi" w:hAnsiTheme="majorHAnsi" w:cstheme="majorHAnsi"/>
        <w:b/>
        <w:bCs/>
        <w:sz w:val="32"/>
        <w:szCs w:val="32"/>
      </w:rPr>
      <w:t>.202</w:t>
    </w:r>
    <w:r w:rsidR="00682950">
      <w:rPr>
        <w:rFonts w:asciiTheme="majorHAnsi" w:hAnsiTheme="majorHAnsi" w:cstheme="majorHAnsi"/>
        <w:b/>
        <w:bCs/>
        <w:sz w:val="32"/>
        <w:szCs w:val="32"/>
      </w:rPr>
      <w:t>2</w:t>
    </w:r>
    <w:r w:rsidRPr="0076274A">
      <w:rPr>
        <w:rFonts w:asciiTheme="majorHAnsi" w:hAnsiTheme="majorHAnsi" w:cstheme="majorHAnsi"/>
        <w:b/>
        <w:bCs/>
        <w:sz w:val="32"/>
        <w:szCs w:val="32"/>
      </w:rPr>
      <w:t xml:space="preserve"> Nováky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E568B3"/>
    <w:multiLevelType w:val="hybridMultilevel"/>
    <w:tmpl w:val="8F44B66A"/>
    <w:lvl w:ilvl="0" w:tplc="05084B68">
      <w:start w:val="1"/>
      <w:numFmt w:val="decimal"/>
      <w:lvlText w:val="%1."/>
      <w:lvlJc w:val="left"/>
      <w:pPr>
        <w:ind w:left="1185" w:hanging="82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434EA"/>
    <w:multiLevelType w:val="hybridMultilevel"/>
    <w:tmpl w:val="E05E2E40"/>
    <w:lvl w:ilvl="0" w:tplc="A1B40E8E">
      <w:start w:val="1"/>
      <w:numFmt w:val="decimal"/>
      <w:lvlText w:val="%1."/>
      <w:lvlJc w:val="left"/>
      <w:pPr>
        <w:ind w:left="1410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689B46CC"/>
    <w:multiLevelType w:val="hybridMultilevel"/>
    <w:tmpl w:val="74CA06F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3261748">
    <w:abstractNumId w:val="0"/>
  </w:num>
  <w:num w:numId="2" w16cid:durableId="1224173165">
    <w:abstractNumId w:val="2"/>
  </w:num>
  <w:num w:numId="3" w16cid:durableId="14720217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7EE"/>
    <w:rsid w:val="00004A0D"/>
    <w:rsid w:val="000118E8"/>
    <w:rsid w:val="00034CD5"/>
    <w:rsid w:val="0008781E"/>
    <w:rsid w:val="000C7745"/>
    <w:rsid w:val="000D6CA5"/>
    <w:rsid w:val="001D62D9"/>
    <w:rsid w:val="00217CB5"/>
    <w:rsid w:val="00241CB0"/>
    <w:rsid w:val="002C17FF"/>
    <w:rsid w:val="002F3323"/>
    <w:rsid w:val="00315EF2"/>
    <w:rsid w:val="00372772"/>
    <w:rsid w:val="003737EE"/>
    <w:rsid w:val="003B7BC6"/>
    <w:rsid w:val="004450BA"/>
    <w:rsid w:val="004601EA"/>
    <w:rsid w:val="004A3EF1"/>
    <w:rsid w:val="005974F0"/>
    <w:rsid w:val="005C0B28"/>
    <w:rsid w:val="00663329"/>
    <w:rsid w:val="00682950"/>
    <w:rsid w:val="006A7F91"/>
    <w:rsid w:val="006D4F24"/>
    <w:rsid w:val="006E476D"/>
    <w:rsid w:val="00745C11"/>
    <w:rsid w:val="0076274A"/>
    <w:rsid w:val="007C6FDA"/>
    <w:rsid w:val="008B0792"/>
    <w:rsid w:val="008B78EF"/>
    <w:rsid w:val="009648DC"/>
    <w:rsid w:val="0098216A"/>
    <w:rsid w:val="00B566EC"/>
    <w:rsid w:val="00B64C04"/>
    <w:rsid w:val="00B73A6E"/>
    <w:rsid w:val="00C82494"/>
    <w:rsid w:val="00CA1020"/>
    <w:rsid w:val="00D034CC"/>
    <w:rsid w:val="00D81126"/>
    <w:rsid w:val="00E00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5F909"/>
  <w15:chartTrackingRefBased/>
  <w15:docId w15:val="{B704FA23-4C72-400D-986E-522F6BC1C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737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450BA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76274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6274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6274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6274A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815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Ján Baláž</cp:lastModifiedBy>
  <cp:revision>9</cp:revision>
  <cp:lastPrinted>2021-07-07T07:28:00Z</cp:lastPrinted>
  <dcterms:created xsi:type="dcterms:W3CDTF">2022-10-05T11:58:00Z</dcterms:created>
  <dcterms:modified xsi:type="dcterms:W3CDTF">2022-11-18T06:19:00Z</dcterms:modified>
</cp:coreProperties>
</file>