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713E" w14:textId="76FE07CA" w:rsidR="0082117A" w:rsidRPr="008353A9" w:rsidRDefault="00CE15E5" w:rsidP="00B331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53A9">
        <w:rPr>
          <w:rFonts w:ascii="Arial" w:hAnsi="Arial" w:cs="Arial"/>
          <w:b/>
          <w:sz w:val="24"/>
          <w:szCs w:val="24"/>
          <w:u w:val="single"/>
        </w:rPr>
        <w:t>TATRACLIMA CUP</w:t>
      </w:r>
      <w:r w:rsidR="009A1158" w:rsidRPr="008353A9">
        <w:rPr>
          <w:rFonts w:ascii="Arial" w:hAnsi="Arial" w:cs="Arial"/>
          <w:b/>
          <w:sz w:val="24"/>
          <w:szCs w:val="24"/>
          <w:u w:val="single"/>
        </w:rPr>
        <w:t xml:space="preserve"> – informácie k turnaju</w:t>
      </w:r>
    </w:p>
    <w:p w14:paraId="17C8E630" w14:textId="77777777" w:rsidR="009A1158" w:rsidRDefault="009A1158" w:rsidP="00017309">
      <w:pPr>
        <w:rPr>
          <w:sz w:val="20"/>
          <w:szCs w:val="20"/>
        </w:rPr>
      </w:pPr>
    </w:p>
    <w:p w14:paraId="20984E1F" w14:textId="1E275FD4" w:rsidR="00C47D15" w:rsidRPr="008353A9" w:rsidRDefault="00C47D15">
      <w:pPr>
        <w:rPr>
          <w:rFonts w:ascii="Arial" w:hAnsi="Arial" w:cs="Arial"/>
          <w:sz w:val="24"/>
          <w:szCs w:val="24"/>
        </w:rPr>
      </w:pPr>
      <w:r w:rsidRPr="008353A9">
        <w:rPr>
          <w:rFonts w:ascii="Arial" w:hAnsi="Arial" w:cs="Arial"/>
          <w:b/>
          <w:bCs/>
          <w:sz w:val="24"/>
          <w:szCs w:val="24"/>
        </w:rPr>
        <w:t xml:space="preserve">Miesto: </w:t>
      </w:r>
      <w:r w:rsidR="00F91737" w:rsidRPr="008353A9">
        <w:rPr>
          <w:rFonts w:ascii="Arial" w:hAnsi="Arial" w:cs="Arial"/>
          <w:sz w:val="24"/>
          <w:szCs w:val="24"/>
        </w:rPr>
        <w:t xml:space="preserve">umelá tráva  ŠK </w:t>
      </w:r>
      <w:proofErr w:type="spellStart"/>
      <w:r w:rsidR="00CE15E5" w:rsidRPr="008353A9">
        <w:rPr>
          <w:rFonts w:ascii="Arial" w:hAnsi="Arial" w:cs="Arial"/>
          <w:sz w:val="24"/>
          <w:szCs w:val="24"/>
        </w:rPr>
        <w:t>Zemedar</w:t>
      </w:r>
      <w:proofErr w:type="spellEnd"/>
      <w:r w:rsidR="00CE15E5" w:rsidRPr="008353A9">
        <w:rPr>
          <w:rFonts w:ascii="Arial" w:hAnsi="Arial" w:cs="Arial"/>
          <w:sz w:val="24"/>
          <w:szCs w:val="24"/>
        </w:rPr>
        <w:t xml:space="preserve"> Poprad - Stráže</w:t>
      </w:r>
      <w:r w:rsidR="00F91737" w:rsidRPr="008353A9">
        <w:rPr>
          <w:rFonts w:ascii="Arial" w:hAnsi="Arial" w:cs="Arial"/>
          <w:sz w:val="24"/>
          <w:szCs w:val="24"/>
        </w:rPr>
        <w:t xml:space="preserve"> </w:t>
      </w:r>
    </w:p>
    <w:p w14:paraId="67940A2D" w14:textId="77777777" w:rsidR="00AE0611" w:rsidRPr="008353A9" w:rsidRDefault="00AE0611">
      <w:pPr>
        <w:rPr>
          <w:rFonts w:ascii="Arial" w:hAnsi="Arial" w:cs="Arial"/>
          <w:sz w:val="24"/>
          <w:szCs w:val="24"/>
        </w:rPr>
      </w:pPr>
    </w:p>
    <w:p w14:paraId="0DF9AEE4" w14:textId="77777777" w:rsidR="00B33166" w:rsidRPr="008353A9" w:rsidRDefault="000B4600">
      <w:pPr>
        <w:rPr>
          <w:rFonts w:ascii="Arial" w:hAnsi="Arial" w:cs="Arial"/>
          <w:b/>
          <w:sz w:val="24"/>
          <w:szCs w:val="24"/>
        </w:rPr>
      </w:pPr>
      <w:r w:rsidRPr="008353A9">
        <w:rPr>
          <w:rFonts w:ascii="Arial" w:hAnsi="Arial" w:cs="Arial"/>
          <w:b/>
          <w:sz w:val="24"/>
          <w:szCs w:val="24"/>
        </w:rPr>
        <w:t>Hrací systém turnaja</w:t>
      </w:r>
    </w:p>
    <w:p w14:paraId="11701C0E" w14:textId="7E305E69" w:rsidR="000B4600" w:rsidRPr="008353A9" w:rsidRDefault="000B4600">
      <w:pPr>
        <w:rPr>
          <w:rFonts w:ascii="Arial" w:hAnsi="Arial" w:cs="Arial"/>
          <w:sz w:val="24"/>
          <w:szCs w:val="24"/>
        </w:rPr>
      </w:pPr>
      <w:r w:rsidRPr="008353A9">
        <w:rPr>
          <w:rFonts w:ascii="Arial" w:hAnsi="Arial" w:cs="Arial"/>
          <w:i/>
          <w:iCs/>
          <w:sz w:val="24"/>
          <w:szCs w:val="24"/>
        </w:rPr>
        <w:t>Hrací čas:</w:t>
      </w:r>
      <w:r w:rsidRPr="008353A9">
        <w:rPr>
          <w:rFonts w:ascii="Arial" w:hAnsi="Arial" w:cs="Arial"/>
          <w:sz w:val="24"/>
          <w:szCs w:val="24"/>
        </w:rPr>
        <w:t xml:space="preserve"> </w:t>
      </w:r>
      <w:r w:rsidR="00CE15E5" w:rsidRPr="008353A9">
        <w:rPr>
          <w:rFonts w:ascii="Arial" w:hAnsi="Arial" w:cs="Arial"/>
          <w:sz w:val="24"/>
          <w:szCs w:val="24"/>
        </w:rPr>
        <w:t>určí</w:t>
      </w:r>
      <w:r w:rsidRPr="008353A9">
        <w:rPr>
          <w:rFonts w:ascii="Arial" w:hAnsi="Arial" w:cs="Arial"/>
          <w:sz w:val="24"/>
          <w:szCs w:val="24"/>
        </w:rPr>
        <w:t xml:space="preserve"> </w:t>
      </w:r>
      <w:r w:rsidR="00CE15E5" w:rsidRPr="008353A9">
        <w:rPr>
          <w:rFonts w:ascii="Arial" w:hAnsi="Arial" w:cs="Arial"/>
          <w:sz w:val="24"/>
          <w:szCs w:val="24"/>
        </w:rPr>
        <w:t xml:space="preserve">sa na základe počtu prihlásených tímov. Každý jeden tím odohrá minimálne </w:t>
      </w:r>
      <w:r w:rsidR="00731A3C" w:rsidRPr="008353A9">
        <w:rPr>
          <w:rFonts w:ascii="Arial" w:hAnsi="Arial" w:cs="Arial"/>
          <w:sz w:val="24"/>
          <w:szCs w:val="24"/>
        </w:rPr>
        <w:t>60 minút hracieho času.</w:t>
      </w:r>
    </w:p>
    <w:p w14:paraId="14F0EDB3" w14:textId="5C3725D5" w:rsidR="000B4600" w:rsidRPr="008353A9" w:rsidRDefault="000B4600">
      <w:pPr>
        <w:rPr>
          <w:rFonts w:ascii="Arial" w:hAnsi="Arial" w:cs="Arial"/>
          <w:sz w:val="24"/>
          <w:szCs w:val="24"/>
        </w:rPr>
      </w:pPr>
      <w:r w:rsidRPr="008353A9">
        <w:rPr>
          <w:rFonts w:ascii="Arial" w:hAnsi="Arial" w:cs="Arial"/>
          <w:i/>
          <w:iCs/>
          <w:sz w:val="24"/>
          <w:szCs w:val="24"/>
        </w:rPr>
        <w:t>Počet hráčov:</w:t>
      </w:r>
      <w:r w:rsidRPr="008353A9">
        <w:rPr>
          <w:rFonts w:ascii="Arial" w:hAnsi="Arial" w:cs="Arial"/>
          <w:sz w:val="24"/>
          <w:szCs w:val="24"/>
        </w:rPr>
        <w:t xml:space="preserve"> 1 + </w:t>
      </w:r>
      <w:r w:rsidR="00CE15E5" w:rsidRPr="008353A9">
        <w:rPr>
          <w:rFonts w:ascii="Arial" w:hAnsi="Arial" w:cs="Arial"/>
          <w:sz w:val="24"/>
          <w:szCs w:val="24"/>
        </w:rPr>
        <w:t>5</w:t>
      </w:r>
      <w:r w:rsidR="002C1623" w:rsidRPr="008353A9">
        <w:rPr>
          <w:rFonts w:ascii="Arial" w:hAnsi="Arial" w:cs="Arial"/>
          <w:sz w:val="24"/>
          <w:szCs w:val="24"/>
        </w:rPr>
        <w:t xml:space="preserve"> /strieda sa hokejovým spôsobom/</w:t>
      </w:r>
    </w:p>
    <w:p w14:paraId="79DBB0BC" w14:textId="4A22DA55" w:rsidR="002C1623" w:rsidRPr="008353A9" w:rsidRDefault="000B4600">
      <w:pPr>
        <w:rPr>
          <w:rFonts w:ascii="Arial" w:hAnsi="Arial" w:cs="Arial"/>
          <w:sz w:val="24"/>
          <w:szCs w:val="24"/>
        </w:rPr>
      </w:pPr>
      <w:r w:rsidRPr="008353A9">
        <w:rPr>
          <w:rFonts w:ascii="Arial" w:hAnsi="Arial" w:cs="Arial"/>
          <w:i/>
          <w:iCs/>
          <w:sz w:val="24"/>
          <w:szCs w:val="24"/>
        </w:rPr>
        <w:t>Rozmery ihriska:</w:t>
      </w:r>
      <w:r w:rsidRPr="008353A9">
        <w:rPr>
          <w:rFonts w:ascii="Arial" w:hAnsi="Arial" w:cs="Arial"/>
          <w:sz w:val="24"/>
          <w:szCs w:val="24"/>
        </w:rPr>
        <w:t xml:space="preserve"> 40 m x 20 m</w:t>
      </w:r>
      <w:r w:rsidRPr="008353A9">
        <w:rPr>
          <w:rFonts w:ascii="Arial" w:hAnsi="Arial" w:cs="Arial"/>
          <w:sz w:val="24"/>
          <w:szCs w:val="24"/>
        </w:rPr>
        <w:tab/>
      </w:r>
    </w:p>
    <w:p w14:paraId="361ECB6B" w14:textId="06137F7F" w:rsidR="00804A8C" w:rsidRPr="008353A9" w:rsidRDefault="00804A8C">
      <w:pPr>
        <w:rPr>
          <w:rFonts w:ascii="Arial" w:hAnsi="Arial" w:cs="Arial"/>
          <w:sz w:val="24"/>
          <w:szCs w:val="24"/>
        </w:rPr>
      </w:pPr>
      <w:r w:rsidRPr="008353A9">
        <w:rPr>
          <w:rFonts w:ascii="Arial" w:hAnsi="Arial" w:cs="Arial"/>
          <w:i/>
          <w:iCs/>
          <w:sz w:val="24"/>
          <w:szCs w:val="24"/>
        </w:rPr>
        <w:t>Veľkosť lopty:</w:t>
      </w:r>
      <w:r w:rsidRPr="008353A9">
        <w:rPr>
          <w:rFonts w:ascii="Arial" w:hAnsi="Arial" w:cs="Arial"/>
          <w:sz w:val="24"/>
          <w:szCs w:val="24"/>
        </w:rPr>
        <w:t xml:space="preserve"> č.4</w:t>
      </w:r>
    </w:p>
    <w:p w14:paraId="384B1CCD" w14:textId="7678D742" w:rsidR="00AE0611" w:rsidRPr="008353A9" w:rsidRDefault="00AE0611">
      <w:pPr>
        <w:rPr>
          <w:rFonts w:ascii="Arial" w:hAnsi="Arial" w:cs="Arial"/>
          <w:sz w:val="24"/>
          <w:szCs w:val="24"/>
        </w:rPr>
      </w:pPr>
    </w:p>
    <w:p w14:paraId="41892903" w14:textId="5F902793" w:rsidR="007222B5" w:rsidRPr="008353A9" w:rsidRDefault="002C1623">
      <w:pPr>
        <w:rPr>
          <w:rFonts w:ascii="Arial" w:hAnsi="Arial" w:cs="Arial"/>
          <w:b/>
          <w:bCs/>
          <w:iCs/>
          <w:sz w:val="24"/>
          <w:szCs w:val="24"/>
        </w:rPr>
      </w:pPr>
      <w:r w:rsidRPr="008353A9">
        <w:rPr>
          <w:rFonts w:ascii="Arial" w:hAnsi="Arial" w:cs="Arial"/>
          <w:b/>
          <w:bCs/>
          <w:iCs/>
          <w:sz w:val="24"/>
          <w:szCs w:val="24"/>
        </w:rPr>
        <w:t>O poradí v tabuľke rozhoduje:</w:t>
      </w:r>
    </w:p>
    <w:p w14:paraId="45F72FD5" w14:textId="77777777" w:rsidR="002C1623" w:rsidRPr="008353A9" w:rsidRDefault="002C1623" w:rsidP="002C1623">
      <w:pPr>
        <w:pStyle w:val="Odsekzoznamu"/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8353A9">
        <w:rPr>
          <w:rFonts w:ascii="Arial" w:hAnsi="Arial" w:cs="Arial"/>
          <w:iCs/>
          <w:sz w:val="24"/>
          <w:szCs w:val="24"/>
        </w:rPr>
        <w:t>Počet bodov</w:t>
      </w:r>
    </w:p>
    <w:p w14:paraId="36F2CCC1" w14:textId="77777777" w:rsidR="002C1623" w:rsidRPr="008353A9" w:rsidRDefault="002C1623" w:rsidP="002C1623">
      <w:pPr>
        <w:pStyle w:val="Odsekzoznamu"/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8353A9">
        <w:rPr>
          <w:rFonts w:ascii="Arial" w:hAnsi="Arial" w:cs="Arial"/>
          <w:iCs/>
          <w:sz w:val="24"/>
          <w:szCs w:val="24"/>
        </w:rPr>
        <w:t>Vzájomný zápas</w:t>
      </w:r>
    </w:p>
    <w:p w14:paraId="1BA5E1CE" w14:textId="77777777" w:rsidR="002C1623" w:rsidRPr="008353A9" w:rsidRDefault="002C1623" w:rsidP="002C1623">
      <w:pPr>
        <w:pStyle w:val="Odsekzoznamu"/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8353A9">
        <w:rPr>
          <w:rFonts w:ascii="Arial" w:hAnsi="Arial" w:cs="Arial"/>
          <w:iCs/>
          <w:sz w:val="24"/>
          <w:szCs w:val="24"/>
        </w:rPr>
        <w:t>Počet strelených gólov</w:t>
      </w:r>
    </w:p>
    <w:p w14:paraId="45D45F92" w14:textId="77777777" w:rsidR="002C1623" w:rsidRPr="008353A9" w:rsidRDefault="002C1623" w:rsidP="002C1623">
      <w:pPr>
        <w:pStyle w:val="Odsekzoznamu"/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8353A9">
        <w:rPr>
          <w:rFonts w:ascii="Arial" w:hAnsi="Arial" w:cs="Arial"/>
          <w:iCs/>
          <w:sz w:val="24"/>
          <w:szCs w:val="24"/>
        </w:rPr>
        <w:t>Rozdiel v skóre</w:t>
      </w:r>
    </w:p>
    <w:p w14:paraId="7F6345AB" w14:textId="77777777" w:rsidR="00B53B53" w:rsidRPr="008353A9" w:rsidRDefault="00B53B53" w:rsidP="00B53B53">
      <w:pPr>
        <w:rPr>
          <w:rFonts w:ascii="Arial" w:hAnsi="Arial" w:cs="Arial"/>
          <w:b/>
          <w:bCs/>
          <w:iCs/>
          <w:sz w:val="24"/>
          <w:szCs w:val="24"/>
        </w:rPr>
      </w:pPr>
    </w:p>
    <w:p w14:paraId="1E74A4F6" w14:textId="77777777" w:rsidR="002C1623" w:rsidRPr="008353A9" w:rsidRDefault="00C47D15" w:rsidP="00B53B53">
      <w:pPr>
        <w:rPr>
          <w:rFonts w:ascii="Arial" w:hAnsi="Arial" w:cs="Arial"/>
          <w:iCs/>
          <w:sz w:val="24"/>
          <w:szCs w:val="24"/>
        </w:rPr>
      </w:pPr>
      <w:r w:rsidRPr="008353A9">
        <w:rPr>
          <w:rFonts w:ascii="Arial" w:hAnsi="Arial" w:cs="Arial"/>
          <w:b/>
          <w:bCs/>
          <w:iCs/>
          <w:sz w:val="24"/>
          <w:szCs w:val="24"/>
        </w:rPr>
        <w:t>Ceny:</w:t>
      </w:r>
      <w:r w:rsidRPr="008353A9">
        <w:rPr>
          <w:rFonts w:ascii="Arial" w:hAnsi="Arial" w:cs="Arial"/>
          <w:iCs/>
          <w:sz w:val="24"/>
          <w:szCs w:val="24"/>
        </w:rPr>
        <w:t xml:space="preserve"> ocenené budú 3 najlepšie tímy, najlepší hráč z každého tímu, najlepší strelec a najlepší brankár turnaja</w:t>
      </w:r>
    </w:p>
    <w:p w14:paraId="7BE9444F" w14:textId="77777777" w:rsidR="00794597" w:rsidRPr="008353A9" w:rsidRDefault="00794597" w:rsidP="00794597">
      <w:pPr>
        <w:rPr>
          <w:rFonts w:ascii="Arial" w:hAnsi="Arial" w:cs="Arial"/>
          <w:b/>
          <w:sz w:val="24"/>
          <w:szCs w:val="24"/>
        </w:rPr>
      </w:pPr>
    </w:p>
    <w:p w14:paraId="02EB547B" w14:textId="77777777" w:rsidR="00FB01EA" w:rsidRPr="008353A9" w:rsidRDefault="00794597" w:rsidP="00137AC2">
      <w:pPr>
        <w:rPr>
          <w:rFonts w:ascii="Arial" w:hAnsi="Arial" w:cs="Arial"/>
          <w:sz w:val="24"/>
          <w:szCs w:val="24"/>
        </w:rPr>
      </w:pPr>
      <w:r w:rsidRPr="008353A9">
        <w:rPr>
          <w:rFonts w:ascii="Arial" w:hAnsi="Arial" w:cs="Arial"/>
          <w:b/>
          <w:sz w:val="24"/>
          <w:szCs w:val="24"/>
        </w:rPr>
        <w:t>Organizátor zabezpečí:</w:t>
      </w:r>
      <w:r w:rsidRPr="008353A9">
        <w:rPr>
          <w:rFonts w:ascii="Arial" w:hAnsi="Arial" w:cs="Arial"/>
          <w:sz w:val="24"/>
          <w:szCs w:val="24"/>
        </w:rPr>
        <w:t xml:space="preserve"> rozhodcu, zdravotníka, </w:t>
      </w:r>
      <w:r w:rsidR="00AE0611" w:rsidRPr="008353A9">
        <w:rPr>
          <w:rFonts w:ascii="Arial" w:hAnsi="Arial" w:cs="Arial"/>
          <w:sz w:val="24"/>
          <w:szCs w:val="24"/>
        </w:rPr>
        <w:t>občerstvenie</w:t>
      </w:r>
      <w:r w:rsidR="00137AC2" w:rsidRPr="008353A9">
        <w:rPr>
          <w:rFonts w:ascii="Arial" w:hAnsi="Arial" w:cs="Arial"/>
          <w:sz w:val="24"/>
          <w:szCs w:val="24"/>
        </w:rPr>
        <w:t xml:space="preserve"> pre</w:t>
      </w:r>
      <w:r w:rsidRPr="008353A9">
        <w:rPr>
          <w:rFonts w:ascii="Arial" w:hAnsi="Arial" w:cs="Arial"/>
          <w:sz w:val="24"/>
          <w:szCs w:val="24"/>
        </w:rPr>
        <w:t xml:space="preserve"> 1</w:t>
      </w:r>
      <w:r w:rsidR="00AE0611" w:rsidRPr="008353A9">
        <w:rPr>
          <w:rFonts w:ascii="Arial" w:hAnsi="Arial" w:cs="Arial"/>
          <w:sz w:val="24"/>
          <w:szCs w:val="24"/>
        </w:rPr>
        <w:t>4</w:t>
      </w:r>
      <w:r w:rsidRPr="008353A9">
        <w:rPr>
          <w:rFonts w:ascii="Arial" w:hAnsi="Arial" w:cs="Arial"/>
          <w:sz w:val="24"/>
          <w:szCs w:val="24"/>
        </w:rPr>
        <w:t xml:space="preserve"> osôb /1</w:t>
      </w:r>
      <w:r w:rsidR="00AE0611" w:rsidRPr="008353A9">
        <w:rPr>
          <w:rFonts w:ascii="Arial" w:hAnsi="Arial" w:cs="Arial"/>
          <w:sz w:val="24"/>
          <w:szCs w:val="24"/>
        </w:rPr>
        <w:t>2</w:t>
      </w:r>
      <w:r w:rsidRPr="008353A9">
        <w:rPr>
          <w:rFonts w:ascii="Arial" w:hAnsi="Arial" w:cs="Arial"/>
          <w:sz w:val="24"/>
          <w:szCs w:val="24"/>
        </w:rPr>
        <w:t xml:space="preserve"> hráčov, 2 členovia realizačného tímu/, </w:t>
      </w:r>
    </w:p>
    <w:p w14:paraId="60C3ACB2" w14:textId="1A24700D" w:rsidR="00794597" w:rsidRPr="008353A9" w:rsidRDefault="00794597" w:rsidP="00FB01EA">
      <w:pPr>
        <w:ind w:left="1416" w:firstLine="708"/>
        <w:rPr>
          <w:rFonts w:ascii="Arial" w:hAnsi="Arial" w:cs="Arial"/>
          <w:sz w:val="24"/>
          <w:szCs w:val="24"/>
        </w:rPr>
      </w:pPr>
      <w:r w:rsidRPr="008353A9">
        <w:rPr>
          <w:rFonts w:ascii="Arial" w:hAnsi="Arial" w:cs="Arial"/>
          <w:sz w:val="24"/>
          <w:szCs w:val="24"/>
        </w:rPr>
        <w:t xml:space="preserve">pitný režim </w:t>
      </w:r>
    </w:p>
    <w:p w14:paraId="2561D02E" w14:textId="347C384C" w:rsidR="00731A3C" w:rsidRPr="008353A9" w:rsidRDefault="00731A3C" w:rsidP="00137AC2">
      <w:pPr>
        <w:rPr>
          <w:rFonts w:ascii="Arial" w:hAnsi="Arial" w:cs="Arial"/>
          <w:sz w:val="24"/>
          <w:szCs w:val="24"/>
        </w:rPr>
      </w:pPr>
    </w:p>
    <w:p w14:paraId="1C888F4F" w14:textId="1BF141EF" w:rsidR="00731A3C" w:rsidRPr="008353A9" w:rsidRDefault="00731A3C" w:rsidP="00137AC2">
      <w:pPr>
        <w:rPr>
          <w:rFonts w:ascii="Arial" w:hAnsi="Arial" w:cs="Arial"/>
          <w:sz w:val="24"/>
          <w:szCs w:val="24"/>
        </w:rPr>
      </w:pPr>
      <w:r w:rsidRPr="008353A9">
        <w:rPr>
          <w:rFonts w:ascii="Arial" w:hAnsi="Arial" w:cs="Arial"/>
          <w:b/>
          <w:bCs/>
          <w:sz w:val="24"/>
          <w:szCs w:val="24"/>
        </w:rPr>
        <w:t xml:space="preserve">Štartovné: </w:t>
      </w:r>
      <w:r w:rsidR="00A708A4" w:rsidRPr="008353A9">
        <w:rPr>
          <w:rFonts w:ascii="Arial" w:hAnsi="Arial" w:cs="Arial"/>
          <w:sz w:val="24"/>
          <w:szCs w:val="24"/>
        </w:rPr>
        <w:t>2</w:t>
      </w:r>
      <w:r w:rsidRPr="008353A9">
        <w:rPr>
          <w:rFonts w:ascii="Arial" w:hAnsi="Arial" w:cs="Arial"/>
          <w:sz w:val="24"/>
          <w:szCs w:val="24"/>
        </w:rPr>
        <w:t>0 €</w:t>
      </w:r>
    </w:p>
    <w:p w14:paraId="4DC508B9" w14:textId="14E6FA16" w:rsidR="00B661F4" w:rsidRPr="008353A9" w:rsidRDefault="00B661F4">
      <w:pPr>
        <w:rPr>
          <w:rFonts w:ascii="Arial" w:hAnsi="Arial" w:cs="Arial"/>
          <w:b/>
          <w:bCs/>
          <w:sz w:val="24"/>
          <w:szCs w:val="24"/>
        </w:rPr>
      </w:pPr>
    </w:p>
    <w:p w14:paraId="7C14E240" w14:textId="6D587DC5" w:rsidR="00AE0611" w:rsidRPr="008353A9" w:rsidRDefault="00AE0611">
      <w:pPr>
        <w:rPr>
          <w:rFonts w:ascii="Arial" w:hAnsi="Arial" w:cs="Arial"/>
          <w:sz w:val="24"/>
          <w:szCs w:val="24"/>
        </w:rPr>
      </w:pPr>
      <w:r w:rsidRPr="008353A9">
        <w:rPr>
          <w:rFonts w:ascii="Arial" w:hAnsi="Arial" w:cs="Arial"/>
          <w:b/>
          <w:bCs/>
          <w:sz w:val="24"/>
          <w:szCs w:val="24"/>
        </w:rPr>
        <w:t>POZN.</w:t>
      </w:r>
      <w:r w:rsidR="00644A5F" w:rsidRPr="008353A9">
        <w:rPr>
          <w:rFonts w:ascii="Arial" w:hAnsi="Arial" w:cs="Arial"/>
          <w:b/>
          <w:bCs/>
          <w:sz w:val="24"/>
          <w:szCs w:val="24"/>
        </w:rPr>
        <w:t>1</w:t>
      </w:r>
      <w:r w:rsidRPr="008353A9">
        <w:rPr>
          <w:rFonts w:ascii="Arial" w:hAnsi="Arial" w:cs="Arial"/>
          <w:b/>
          <w:bCs/>
          <w:sz w:val="24"/>
          <w:szCs w:val="24"/>
        </w:rPr>
        <w:t xml:space="preserve">: </w:t>
      </w:r>
      <w:r w:rsidRPr="008353A9">
        <w:rPr>
          <w:rFonts w:ascii="Arial" w:hAnsi="Arial" w:cs="Arial"/>
          <w:sz w:val="24"/>
          <w:szCs w:val="24"/>
        </w:rPr>
        <w:t>na turnaji môžu hrať výlučne deti narodené po 1.1.2011, ktoré sú kmeňovými hráčmi prihláseného klubu.</w:t>
      </w:r>
    </w:p>
    <w:p w14:paraId="76DDDF55" w14:textId="38CDA7F4" w:rsidR="00644A5F" w:rsidRPr="008353A9" w:rsidRDefault="00644A5F">
      <w:pPr>
        <w:rPr>
          <w:rFonts w:ascii="Arial" w:hAnsi="Arial" w:cs="Arial"/>
          <w:sz w:val="24"/>
          <w:szCs w:val="24"/>
        </w:rPr>
      </w:pPr>
    </w:p>
    <w:p w14:paraId="496AD6BB" w14:textId="77777777" w:rsidR="00FB01EA" w:rsidRPr="008353A9" w:rsidRDefault="00644A5F">
      <w:pPr>
        <w:rPr>
          <w:rFonts w:ascii="Arial" w:hAnsi="Arial" w:cs="Arial"/>
          <w:sz w:val="24"/>
          <w:szCs w:val="24"/>
        </w:rPr>
      </w:pPr>
      <w:r w:rsidRPr="008353A9">
        <w:rPr>
          <w:rFonts w:ascii="Arial" w:hAnsi="Arial" w:cs="Arial"/>
          <w:b/>
          <w:bCs/>
          <w:sz w:val="24"/>
          <w:szCs w:val="24"/>
        </w:rPr>
        <w:t>POZN.2:</w:t>
      </w:r>
      <w:r w:rsidRPr="008353A9">
        <w:rPr>
          <w:rFonts w:ascii="Arial" w:hAnsi="Arial" w:cs="Arial"/>
          <w:sz w:val="24"/>
          <w:szCs w:val="24"/>
        </w:rPr>
        <w:t xml:space="preserve"> v prípade, ak prejavíte záujem zúčastniť sa na turnaji, učiňte tak do 8.5.2022 u Martina </w:t>
      </w:r>
      <w:proofErr w:type="spellStart"/>
      <w:r w:rsidRPr="008353A9">
        <w:rPr>
          <w:rFonts w:ascii="Arial" w:hAnsi="Arial" w:cs="Arial"/>
          <w:sz w:val="24"/>
          <w:szCs w:val="24"/>
        </w:rPr>
        <w:t>Pohloda</w:t>
      </w:r>
      <w:proofErr w:type="spellEnd"/>
      <w:r w:rsidRPr="008353A9">
        <w:rPr>
          <w:rFonts w:ascii="Arial" w:hAnsi="Arial" w:cs="Arial"/>
          <w:sz w:val="24"/>
          <w:szCs w:val="24"/>
        </w:rPr>
        <w:t xml:space="preserve">, manažéra </w:t>
      </w:r>
    </w:p>
    <w:p w14:paraId="39878065" w14:textId="77777777" w:rsidR="00FB01EA" w:rsidRPr="008353A9" w:rsidRDefault="00644A5F" w:rsidP="00FB01EA">
      <w:pPr>
        <w:ind w:firstLine="708"/>
        <w:rPr>
          <w:rFonts w:ascii="Arial" w:hAnsi="Arial" w:cs="Arial"/>
          <w:sz w:val="24"/>
          <w:szCs w:val="24"/>
        </w:rPr>
      </w:pPr>
      <w:r w:rsidRPr="008353A9">
        <w:rPr>
          <w:rFonts w:ascii="Arial" w:hAnsi="Arial" w:cs="Arial"/>
          <w:sz w:val="24"/>
          <w:szCs w:val="24"/>
        </w:rPr>
        <w:lastRenderedPageBreak/>
        <w:t xml:space="preserve">mládeže ŠK </w:t>
      </w:r>
      <w:proofErr w:type="spellStart"/>
      <w:r w:rsidRPr="008353A9">
        <w:rPr>
          <w:rFonts w:ascii="Arial" w:hAnsi="Arial" w:cs="Arial"/>
          <w:sz w:val="24"/>
          <w:szCs w:val="24"/>
        </w:rPr>
        <w:t>Zemedar</w:t>
      </w:r>
      <w:proofErr w:type="spellEnd"/>
      <w:r w:rsidRPr="008353A9">
        <w:rPr>
          <w:rFonts w:ascii="Arial" w:hAnsi="Arial" w:cs="Arial"/>
          <w:sz w:val="24"/>
          <w:szCs w:val="24"/>
        </w:rPr>
        <w:t xml:space="preserve"> Poprad – Stráže na tel. čísle 0918 493 099, resp. na mailovej adrese </w:t>
      </w:r>
    </w:p>
    <w:p w14:paraId="44B12105" w14:textId="22BCA15F" w:rsidR="00644A5F" w:rsidRPr="008353A9" w:rsidRDefault="008353A9" w:rsidP="00FB01EA">
      <w:pPr>
        <w:ind w:firstLine="708"/>
        <w:rPr>
          <w:rFonts w:ascii="Arial" w:hAnsi="Arial" w:cs="Arial"/>
          <w:sz w:val="24"/>
          <w:szCs w:val="24"/>
        </w:rPr>
      </w:pPr>
      <w:hyperlink r:id="rId5" w:history="1">
        <w:r w:rsidR="00644A5F" w:rsidRPr="008353A9">
          <w:rPr>
            <w:rStyle w:val="Hypertextovprepojenie"/>
            <w:rFonts w:ascii="Arial" w:hAnsi="Arial" w:cs="Arial"/>
            <w:sz w:val="24"/>
            <w:szCs w:val="24"/>
          </w:rPr>
          <w:t>pohlodm</w:t>
        </w:r>
        <w:r w:rsidR="00644A5F" w:rsidRPr="008353A9">
          <w:rPr>
            <w:rStyle w:val="Hypertextovprepojenie"/>
            <w:rFonts w:ascii="Arial" w:hAnsi="Arial" w:cs="Arial"/>
            <w:sz w:val="24"/>
            <w:szCs w:val="24"/>
            <w:shd w:val="clear" w:color="auto" w:fill="FFFFFF"/>
          </w:rPr>
          <w:t>@</w:t>
        </w:r>
        <w:r w:rsidR="00644A5F" w:rsidRPr="008353A9">
          <w:rPr>
            <w:rStyle w:val="Hypertextovprepojenie"/>
            <w:rFonts w:ascii="Arial" w:hAnsi="Arial" w:cs="Arial"/>
            <w:sz w:val="24"/>
            <w:szCs w:val="24"/>
          </w:rPr>
          <w:t>gmail.com</w:t>
        </w:r>
      </w:hyperlink>
      <w:r w:rsidR="00644A5F" w:rsidRPr="008353A9">
        <w:rPr>
          <w:rFonts w:ascii="Arial" w:hAnsi="Arial" w:cs="Arial"/>
          <w:sz w:val="24"/>
          <w:szCs w:val="24"/>
        </w:rPr>
        <w:t xml:space="preserve">  </w:t>
      </w:r>
    </w:p>
    <w:p w14:paraId="24F7B628" w14:textId="77777777" w:rsidR="00644A5F" w:rsidRPr="008353A9" w:rsidRDefault="00644A5F">
      <w:pPr>
        <w:rPr>
          <w:rFonts w:ascii="Arial" w:hAnsi="Arial" w:cs="Arial"/>
          <w:sz w:val="24"/>
          <w:szCs w:val="24"/>
        </w:rPr>
      </w:pPr>
    </w:p>
    <w:p w14:paraId="1F33BC31" w14:textId="77777777" w:rsidR="00AE0611" w:rsidRPr="008353A9" w:rsidRDefault="00AE0611">
      <w:pPr>
        <w:rPr>
          <w:rFonts w:ascii="Arial" w:hAnsi="Arial" w:cs="Arial"/>
          <w:b/>
          <w:bCs/>
          <w:sz w:val="24"/>
          <w:szCs w:val="24"/>
        </w:rPr>
      </w:pPr>
    </w:p>
    <w:sectPr w:rsidR="00AE0611" w:rsidRPr="008353A9" w:rsidSect="00BA51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3F9"/>
    <w:multiLevelType w:val="hybridMultilevel"/>
    <w:tmpl w:val="BF5CDB3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1D1D"/>
    <w:multiLevelType w:val="hybridMultilevel"/>
    <w:tmpl w:val="AE6E4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C0553"/>
    <w:multiLevelType w:val="hybridMultilevel"/>
    <w:tmpl w:val="E3C0E666"/>
    <w:lvl w:ilvl="0" w:tplc="F828BA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21879">
    <w:abstractNumId w:val="2"/>
  </w:num>
  <w:num w:numId="2" w16cid:durableId="175194908">
    <w:abstractNumId w:val="1"/>
  </w:num>
  <w:num w:numId="3" w16cid:durableId="71258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7A"/>
    <w:rsid w:val="00017309"/>
    <w:rsid w:val="000B4600"/>
    <w:rsid w:val="00137AC2"/>
    <w:rsid w:val="00142462"/>
    <w:rsid w:val="001C43AE"/>
    <w:rsid w:val="00234F8C"/>
    <w:rsid w:val="002C1623"/>
    <w:rsid w:val="00361792"/>
    <w:rsid w:val="00570BA5"/>
    <w:rsid w:val="005C3885"/>
    <w:rsid w:val="005E6685"/>
    <w:rsid w:val="00644A5F"/>
    <w:rsid w:val="00691BE1"/>
    <w:rsid w:val="007222B5"/>
    <w:rsid w:val="00731A3C"/>
    <w:rsid w:val="00794597"/>
    <w:rsid w:val="007D62C6"/>
    <w:rsid w:val="00804A8C"/>
    <w:rsid w:val="0082117A"/>
    <w:rsid w:val="008353A9"/>
    <w:rsid w:val="008353F5"/>
    <w:rsid w:val="00854097"/>
    <w:rsid w:val="009907B7"/>
    <w:rsid w:val="009A1158"/>
    <w:rsid w:val="00A708A4"/>
    <w:rsid w:val="00AA6250"/>
    <w:rsid w:val="00AE0611"/>
    <w:rsid w:val="00B33166"/>
    <w:rsid w:val="00B53B53"/>
    <w:rsid w:val="00B661F4"/>
    <w:rsid w:val="00BA5121"/>
    <w:rsid w:val="00BF446B"/>
    <w:rsid w:val="00C1716F"/>
    <w:rsid w:val="00C47D15"/>
    <w:rsid w:val="00CA32EB"/>
    <w:rsid w:val="00CB2626"/>
    <w:rsid w:val="00CB3EB5"/>
    <w:rsid w:val="00CE15E5"/>
    <w:rsid w:val="00DD6A15"/>
    <w:rsid w:val="00E52CFE"/>
    <w:rsid w:val="00F70C66"/>
    <w:rsid w:val="00F91737"/>
    <w:rsid w:val="00FB01EA"/>
    <w:rsid w:val="00FD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1615"/>
  <w15:chartTrackingRefBased/>
  <w15:docId w15:val="{7310CDF3-E2B2-4EF0-919E-239C9C4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316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44A5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44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hlod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Pohlod</dc:creator>
  <cp:keywords/>
  <dc:description/>
  <cp:lastModifiedBy>Anna Chmurová</cp:lastModifiedBy>
  <cp:revision>3</cp:revision>
  <dcterms:created xsi:type="dcterms:W3CDTF">2022-04-26T12:22:00Z</dcterms:created>
  <dcterms:modified xsi:type="dcterms:W3CDTF">2022-04-26T12:23:00Z</dcterms:modified>
</cp:coreProperties>
</file>